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6DCFD" w14:textId="77777777" w:rsidR="00757724" w:rsidRPr="0045172A" w:rsidRDefault="00AC1FFD" w:rsidP="00FA48BC">
      <w:pPr>
        <w:pStyle w:val="Nessunaspaziatura"/>
      </w:pPr>
      <w:r w:rsidRPr="0045172A">
        <w:tab/>
      </w:r>
    </w:p>
    <w:p w14:paraId="6438C733" w14:textId="77777777" w:rsidR="00967B41" w:rsidRDefault="001C6010" w:rsidP="00757724">
      <w:pPr>
        <w:spacing w:before="199"/>
        <w:rPr>
          <w:rFonts w:ascii="Segoe UI" w:hAnsi="Segoe UI" w:cs="Segoe UI"/>
          <w:i/>
          <w:sz w:val="20"/>
        </w:rPr>
      </w:pPr>
      <w:r>
        <w:rPr>
          <w:noProof/>
          <w:lang w:val="it-IT" w:eastAsia="it-IT"/>
        </w:rPr>
        <w:drawing>
          <wp:inline distT="0" distB="0" distL="0" distR="0" wp14:anchorId="55693FFD" wp14:editId="72730C6C">
            <wp:extent cx="6381750" cy="360993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1759" t="29623" r="52964" b="33483"/>
                    <a:stretch/>
                  </pic:blipFill>
                  <pic:spPr bwMode="auto">
                    <a:xfrm>
                      <a:off x="0" y="0"/>
                      <a:ext cx="6421697" cy="3632527"/>
                    </a:xfrm>
                    <a:prstGeom prst="rect">
                      <a:avLst/>
                    </a:prstGeom>
                    <a:ln>
                      <a:noFill/>
                    </a:ln>
                    <a:extLst>
                      <a:ext uri="{53640926-AAD7-44D8-BBD7-CCE9431645EC}">
                        <a14:shadowObscured xmlns:a14="http://schemas.microsoft.com/office/drawing/2010/main"/>
                      </a:ext>
                    </a:extLst>
                  </pic:spPr>
                </pic:pic>
              </a:graphicData>
            </a:graphic>
          </wp:inline>
        </w:drawing>
      </w:r>
    </w:p>
    <w:p w14:paraId="713EE1F1" w14:textId="2FABABFD" w:rsidR="00B715F8" w:rsidRDefault="00B715F8" w:rsidP="00757724">
      <w:pPr>
        <w:spacing w:before="199"/>
        <w:rPr>
          <w:rFonts w:ascii="Segoe UI" w:hAnsi="Segoe UI" w:cs="Segoe UI"/>
          <w:i/>
          <w:sz w:val="20"/>
        </w:rPr>
      </w:pPr>
    </w:p>
    <w:p w14:paraId="67F1CA06" w14:textId="77777777" w:rsidR="00F84551" w:rsidRPr="00F84551" w:rsidRDefault="00F84551" w:rsidP="00757724">
      <w:pPr>
        <w:spacing w:before="199"/>
        <w:rPr>
          <w:rFonts w:ascii="Segoe UI" w:hAnsi="Segoe UI" w:cs="Segoe UI"/>
          <w:i/>
          <w:sz w:val="12"/>
          <w:szCs w:val="14"/>
        </w:rPr>
      </w:pPr>
    </w:p>
    <w:p w14:paraId="7824B9F6" w14:textId="77777777" w:rsidR="00AC1FFD" w:rsidRPr="007255B8" w:rsidRDefault="00AC1FFD" w:rsidP="00BD71AA">
      <w:pPr>
        <w:ind w:left="567"/>
        <w:rPr>
          <w:rFonts w:ascii="Segoe UI" w:hAnsi="Segoe UI" w:cs="Segoe UI"/>
          <w:b/>
          <w:color w:val="94BB10"/>
          <w:sz w:val="30"/>
          <w:szCs w:val="30"/>
          <w:lang w:val="it-IT"/>
        </w:rPr>
      </w:pPr>
      <w:r w:rsidRPr="007255B8">
        <w:rPr>
          <w:rFonts w:ascii="Segoe UI" w:hAnsi="Segoe UI" w:cs="Segoe UI"/>
          <w:b/>
          <w:color w:val="94BB10"/>
          <w:sz w:val="30"/>
          <w:szCs w:val="30"/>
          <w:lang w:val="it-IT"/>
        </w:rPr>
        <w:t>PSR Basilicata 2014-2020</w:t>
      </w:r>
    </w:p>
    <w:p w14:paraId="33FF1CB0" w14:textId="77777777" w:rsidR="00AC1FFD" w:rsidRPr="007255B8" w:rsidRDefault="00AC1FFD" w:rsidP="00BD71AA">
      <w:pPr>
        <w:ind w:left="567"/>
        <w:rPr>
          <w:rFonts w:ascii="Segoe UI" w:hAnsi="Segoe UI" w:cs="Segoe UI"/>
          <w:b/>
          <w:color w:val="94BB10"/>
          <w:sz w:val="30"/>
          <w:szCs w:val="30"/>
          <w:lang w:val="it-IT"/>
        </w:rPr>
      </w:pPr>
      <w:r w:rsidRPr="007255B8">
        <w:rPr>
          <w:rFonts w:ascii="Segoe UI" w:hAnsi="Segoe UI" w:cs="Segoe UI"/>
          <w:b/>
          <w:color w:val="94BB10"/>
          <w:sz w:val="30"/>
          <w:szCs w:val="30"/>
          <w:lang w:val="it-IT"/>
        </w:rPr>
        <w:t>Misura 19 - SVILUPPO LOCALE TIPO PARTECIPATIVO - SMTP LEADER</w:t>
      </w:r>
    </w:p>
    <w:p w14:paraId="5CFC4B66" w14:textId="77777777" w:rsidR="00AC1FFD" w:rsidRPr="007255B8" w:rsidRDefault="00AC1FFD" w:rsidP="00BD71AA">
      <w:pPr>
        <w:ind w:left="567"/>
        <w:rPr>
          <w:rFonts w:ascii="Segoe UI" w:hAnsi="Segoe UI" w:cs="Segoe UI"/>
          <w:b/>
          <w:color w:val="94BB10"/>
          <w:sz w:val="30"/>
          <w:szCs w:val="30"/>
          <w:lang w:val="it-IT"/>
        </w:rPr>
      </w:pPr>
      <w:r w:rsidRPr="007255B8">
        <w:rPr>
          <w:rFonts w:ascii="Segoe UI" w:hAnsi="Segoe UI" w:cs="Segoe UI"/>
          <w:b/>
          <w:color w:val="94BB10"/>
          <w:sz w:val="30"/>
          <w:szCs w:val="30"/>
          <w:lang w:val="it-IT"/>
        </w:rPr>
        <w:t>19.2.B Azioni specifiche Leader</w:t>
      </w:r>
    </w:p>
    <w:p w14:paraId="55E5827D" w14:textId="77777777" w:rsidR="00AC1FFD" w:rsidRPr="007255B8" w:rsidRDefault="00AC1FFD" w:rsidP="00BD71AA">
      <w:pPr>
        <w:ind w:left="567"/>
        <w:rPr>
          <w:rFonts w:ascii="Segoe UI" w:hAnsi="Segoe UI" w:cs="Segoe UI"/>
          <w:b/>
          <w:color w:val="94BB10"/>
          <w:sz w:val="30"/>
          <w:szCs w:val="30"/>
          <w:lang w:val="it-IT"/>
        </w:rPr>
      </w:pPr>
    </w:p>
    <w:p w14:paraId="60CBC79B" w14:textId="77777777" w:rsidR="00AC1FFD" w:rsidRPr="007255B8" w:rsidRDefault="00AC1FFD" w:rsidP="00BD71AA">
      <w:pPr>
        <w:ind w:left="567"/>
        <w:rPr>
          <w:rFonts w:ascii="Segoe UI" w:hAnsi="Segoe UI" w:cs="Segoe UI"/>
          <w:b/>
          <w:color w:val="94BB10"/>
          <w:sz w:val="30"/>
          <w:szCs w:val="30"/>
          <w:lang w:val="it-IT"/>
        </w:rPr>
      </w:pPr>
      <w:r w:rsidRPr="007255B8">
        <w:rPr>
          <w:rFonts w:ascii="Segoe UI" w:hAnsi="Segoe UI" w:cs="Segoe UI"/>
          <w:b/>
          <w:color w:val="94BB10"/>
          <w:sz w:val="30"/>
          <w:szCs w:val="30"/>
          <w:lang w:val="it-IT"/>
        </w:rPr>
        <w:t>Piano di Azione S.M.A.R.T.T. del GAL La Cittadella del Sapere S.r.l.</w:t>
      </w:r>
    </w:p>
    <w:p w14:paraId="04B5691E" w14:textId="77777777" w:rsidR="00AC1FFD" w:rsidRPr="007255B8" w:rsidRDefault="00AC1FFD" w:rsidP="00BD71AA">
      <w:pPr>
        <w:ind w:left="567"/>
        <w:rPr>
          <w:rFonts w:ascii="Segoe UI" w:hAnsi="Segoe UI" w:cs="Segoe UI"/>
          <w:color w:val="94BB10"/>
          <w:sz w:val="32"/>
          <w:lang w:val="it-IT"/>
        </w:rPr>
      </w:pPr>
      <w:r w:rsidRPr="007255B8">
        <w:rPr>
          <w:rFonts w:ascii="Segoe UI" w:hAnsi="Segoe UI" w:cs="Segoe UI"/>
          <w:i/>
          <w:color w:val="94BB10"/>
          <w:sz w:val="32"/>
          <w:lang w:val="it-IT"/>
        </w:rPr>
        <w:t>“Sviluppo matrice ambiente rete territorio e turismo</w:t>
      </w:r>
      <w:r w:rsidRPr="007255B8">
        <w:rPr>
          <w:rFonts w:ascii="Segoe UI" w:hAnsi="Segoe UI" w:cs="Segoe UI"/>
          <w:color w:val="94BB10"/>
          <w:sz w:val="32"/>
          <w:lang w:val="it-IT"/>
        </w:rPr>
        <w:t>”</w:t>
      </w:r>
    </w:p>
    <w:p w14:paraId="3E8E5547" w14:textId="77777777" w:rsidR="00AC1FFD" w:rsidRPr="007255B8" w:rsidRDefault="00AC1FFD" w:rsidP="00BD71AA">
      <w:pPr>
        <w:ind w:left="567" w:right="-55"/>
        <w:rPr>
          <w:rFonts w:ascii="Segoe UI" w:hAnsi="Segoe UI" w:cs="Segoe UI"/>
          <w:b/>
          <w:color w:val="94BB10"/>
          <w:sz w:val="32"/>
          <w:lang w:val="it-IT"/>
        </w:rPr>
      </w:pPr>
    </w:p>
    <w:p w14:paraId="756A532A" w14:textId="77777777" w:rsidR="00AC1FFD" w:rsidRPr="007255B8" w:rsidRDefault="00AC1FFD" w:rsidP="00BD71AA">
      <w:pPr>
        <w:ind w:left="567" w:right="-55"/>
        <w:rPr>
          <w:rFonts w:ascii="Segoe UI" w:hAnsi="Segoe UI" w:cs="Segoe UI"/>
          <w:b/>
          <w:sz w:val="32"/>
          <w:szCs w:val="52"/>
          <w:lang w:val="it-IT"/>
        </w:rPr>
      </w:pPr>
      <w:r w:rsidRPr="007255B8">
        <w:rPr>
          <w:rFonts w:ascii="Segoe UI" w:hAnsi="Segoe UI" w:cs="Segoe UI"/>
          <w:b/>
          <w:color w:val="94BB10"/>
          <w:sz w:val="32"/>
          <w:lang w:val="it-IT"/>
        </w:rPr>
        <w:t xml:space="preserve">BANDO </w:t>
      </w:r>
    </w:p>
    <w:p w14:paraId="0B057250" w14:textId="0BFC86B1" w:rsidR="00AC1FFD" w:rsidRDefault="00260F57" w:rsidP="00BD71AA">
      <w:pPr>
        <w:ind w:left="567"/>
        <w:jc w:val="both"/>
        <w:rPr>
          <w:rFonts w:ascii="Segoe UI" w:hAnsi="Segoe UI" w:cs="Segoe UI"/>
          <w:color w:val="94BB10"/>
          <w:sz w:val="28"/>
          <w:szCs w:val="28"/>
          <w:lang w:val="it-IT"/>
        </w:rPr>
      </w:pPr>
      <w:r>
        <w:rPr>
          <w:rFonts w:ascii="Segoe UI" w:hAnsi="Segoe UI" w:cs="Segoe UI"/>
          <w:color w:val="94BB10"/>
          <w:sz w:val="28"/>
          <w:szCs w:val="28"/>
          <w:lang w:val="it-IT"/>
        </w:rPr>
        <w:t>MISURA 19.2.B.1</w:t>
      </w:r>
      <w:r w:rsidR="00AC1FFD" w:rsidRPr="007255B8">
        <w:rPr>
          <w:rFonts w:ascii="Segoe UI" w:hAnsi="Segoe UI" w:cs="Segoe UI"/>
          <w:color w:val="94BB10"/>
          <w:sz w:val="28"/>
          <w:szCs w:val="28"/>
          <w:lang w:val="it-IT"/>
        </w:rPr>
        <w:t xml:space="preserve"> </w:t>
      </w:r>
      <w:r>
        <w:rPr>
          <w:rFonts w:ascii="Segoe UI" w:hAnsi="Segoe UI" w:cs="Segoe UI"/>
          <w:color w:val="94BB10"/>
          <w:sz w:val="28"/>
          <w:szCs w:val="28"/>
          <w:lang w:val="it-IT"/>
        </w:rPr>
        <w:t>–</w:t>
      </w:r>
      <w:r w:rsidR="00AC1FFD" w:rsidRPr="007255B8">
        <w:rPr>
          <w:rFonts w:ascii="Segoe UI" w:hAnsi="Segoe UI" w:cs="Segoe UI"/>
          <w:color w:val="94BB10"/>
          <w:sz w:val="28"/>
          <w:szCs w:val="28"/>
          <w:lang w:val="it-IT"/>
        </w:rPr>
        <w:t xml:space="preserve"> </w:t>
      </w:r>
      <w:bookmarkStart w:id="0" w:name="_Hlk527628768"/>
      <w:r>
        <w:rPr>
          <w:rFonts w:ascii="Segoe UI" w:hAnsi="Segoe UI" w:cs="Segoe UI"/>
          <w:color w:val="94BB10"/>
          <w:sz w:val="28"/>
          <w:szCs w:val="28"/>
          <w:lang w:val="it-IT"/>
        </w:rPr>
        <w:t>Sviluppo e innovazione delle filiere e dei sistemi produttivi locali (agro-alimentari, artigianali e manifatturieri, produzioni ittiche)</w:t>
      </w:r>
    </w:p>
    <w:p w14:paraId="21F36198" w14:textId="77777777" w:rsidR="00F84551" w:rsidRPr="007255B8" w:rsidRDefault="00F84551" w:rsidP="00BD71AA">
      <w:pPr>
        <w:ind w:left="567"/>
        <w:jc w:val="both"/>
        <w:rPr>
          <w:rFonts w:ascii="Segoe UI" w:hAnsi="Segoe UI" w:cs="Segoe UI"/>
          <w:color w:val="94BB10"/>
          <w:sz w:val="28"/>
          <w:szCs w:val="28"/>
          <w:lang w:val="it-IT"/>
        </w:rPr>
      </w:pPr>
    </w:p>
    <w:bookmarkEnd w:id="0"/>
    <w:p w14:paraId="6AFF2ADF" w14:textId="77777777" w:rsidR="00AC1FFD" w:rsidRPr="007255B8" w:rsidRDefault="00AC1FFD" w:rsidP="00BD71AA">
      <w:pPr>
        <w:ind w:left="567" w:right="-55"/>
        <w:jc w:val="both"/>
        <w:rPr>
          <w:rFonts w:ascii="Segoe UI" w:hAnsi="Segoe UI" w:cs="Segoe UI"/>
          <w:color w:val="94BB10"/>
          <w:sz w:val="24"/>
          <w:szCs w:val="24"/>
          <w:lang w:val="it-IT"/>
        </w:rPr>
      </w:pPr>
      <w:r w:rsidRPr="00F84551">
        <w:rPr>
          <w:rFonts w:ascii="Segoe UI" w:hAnsi="Segoe UI" w:cs="Segoe UI"/>
          <w:color w:val="94BB10"/>
          <w:sz w:val="28"/>
          <w:szCs w:val="28"/>
          <w:lang w:val="it-IT"/>
        </w:rPr>
        <w:t>SOTTOMISURA</w:t>
      </w:r>
      <w:r w:rsidRPr="007255B8">
        <w:rPr>
          <w:rFonts w:ascii="Segoe UI" w:hAnsi="Segoe UI" w:cs="Segoe UI"/>
          <w:color w:val="94BB10"/>
          <w:sz w:val="28"/>
          <w:szCs w:val="28"/>
          <w:lang w:val="it-IT"/>
        </w:rPr>
        <w:t xml:space="preserve"> 19.2.B.</w:t>
      </w:r>
      <w:bookmarkStart w:id="1" w:name="_Hlk527628585"/>
      <w:r w:rsidR="00260F57">
        <w:rPr>
          <w:rFonts w:ascii="Segoe UI" w:hAnsi="Segoe UI" w:cs="Segoe UI"/>
          <w:color w:val="94BB10"/>
          <w:sz w:val="28"/>
          <w:szCs w:val="28"/>
          <w:lang w:val="it-IT"/>
        </w:rPr>
        <w:t>1.1.</w:t>
      </w:r>
      <w:r w:rsidRPr="007255B8">
        <w:rPr>
          <w:rFonts w:ascii="Segoe UI" w:hAnsi="Segoe UI" w:cs="Segoe UI"/>
          <w:color w:val="94BB10"/>
          <w:sz w:val="24"/>
          <w:szCs w:val="24"/>
          <w:lang w:val="it-IT"/>
        </w:rPr>
        <w:t xml:space="preserve"> </w:t>
      </w:r>
      <w:bookmarkEnd w:id="1"/>
    </w:p>
    <w:p w14:paraId="5A1C959C" w14:textId="77777777" w:rsidR="00260F57" w:rsidRPr="00260F57" w:rsidRDefault="007255B8" w:rsidP="00BD71AA">
      <w:pPr>
        <w:ind w:left="567" w:right="-55"/>
        <w:jc w:val="both"/>
        <w:rPr>
          <w:rFonts w:ascii="Segoe UI" w:hAnsi="Segoe UI" w:cs="Segoe UI"/>
          <w:color w:val="94BB10"/>
          <w:sz w:val="28"/>
          <w:szCs w:val="28"/>
          <w:lang w:val="it-IT"/>
        </w:rPr>
      </w:pPr>
      <w:r w:rsidRPr="007255B8">
        <w:rPr>
          <w:rFonts w:ascii="Segoe UI" w:hAnsi="Segoe UI" w:cs="Segoe UI"/>
          <w:color w:val="94BB10"/>
          <w:sz w:val="28"/>
          <w:szCs w:val="28"/>
          <w:lang w:val="it-IT"/>
        </w:rPr>
        <w:t>Azione 19.2.</w:t>
      </w:r>
      <w:bookmarkStart w:id="2" w:name="_Hlk527626721"/>
      <w:r w:rsidRPr="007255B8">
        <w:rPr>
          <w:rFonts w:ascii="Segoe UI" w:hAnsi="Segoe UI" w:cs="Segoe UI"/>
          <w:color w:val="94BB10"/>
          <w:sz w:val="28"/>
          <w:szCs w:val="28"/>
          <w:lang w:val="it-IT"/>
        </w:rPr>
        <w:t>B</w:t>
      </w:r>
      <w:r w:rsidR="00260F57">
        <w:rPr>
          <w:rFonts w:ascii="Segoe UI" w:hAnsi="Segoe UI" w:cs="Segoe UI"/>
          <w:color w:val="94BB10"/>
          <w:sz w:val="28"/>
          <w:szCs w:val="28"/>
          <w:lang w:val="it-IT"/>
        </w:rPr>
        <w:t>.</w:t>
      </w:r>
      <w:bookmarkStart w:id="3" w:name="_Hlk527628608"/>
      <w:r w:rsidR="00260F57">
        <w:rPr>
          <w:rFonts w:ascii="Segoe UI" w:hAnsi="Segoe UI" w:cs="Segoe UI"/>
          <w:color w:val="94BB10"/>
          <w:sz w:val="28"/>
          <w:szCs w:val="28"/>
          <w:lang w:val="it-IT"/>
        </w:rPr>
        <w:t>1.1.</w:t>
      </w:r>
      <w:r w:rsidR="000A6F2C">
        <w:rPr>
          <w:rFonts w:ascii="Segoe UI" w:hAnsi="Segoe UI" w:cs="Segoe UI"/>
          <w:color w:val="94BB10"/>
          <w:sz w:val="28"/>
          <w:szCs w:val="28"/>
          <w:lang w:val="it-IT"/>
        </w:rPr>
        <w:t>1.</w:t>
      </w:r>
      <w:r w:rsidR="00260F57">
        <w:rPr>
          <w:rFonts w:ascii="Segoe UI" w:hAnsi="Segoe UI" w:cs="Segoe UI"/>
          <w:color w:val="94BB10"/>
          <w:sz w:val="28"/>
          <w:szCs w:val="28"/>
          <w:lang w:val="it-IT"/>
        </w:rPr>
        <w:t>A.</w:t>
      </w:r>
      <w:r w:rsidR="00260F57" w:rsidRPr="00260F57">
        <w:rPr>
          <w:rFonts w:ascii="Segoe UI" w:hAnsi="Segoe UI" w:cs="Segoe UI"/>
          <w:color w:val="94BB10"/>
          <w:sz w:val="28"/>
          <w:szCs w:val="28"/>
          <w:lang w:val="it-IT"/>
        </w:rPr>
        <w:t xml:space="preserve"> </w:t>
      </w:r>
      <w:bookmarkStart w:id="4" w:name="_Hlk527628712"/>
      <w:bookmarkEnd w:id="2"/>
      <w:bookmarkEnd w:id="3"/>
      <w:r w:rsidR="00260F57" w:rsidRPr="00260F57">
        <w:rPr>
          <w:rFonts w:ascii="Segoe UI" w:hAnsi="Segoe UI" w:cs="Segoe UI"/>
          <w:color w:val="94BB10"/>
          <w:sz w:val="28"/>
          <w:szCs w:val="28"/>
          <w:lang w:val="it-IT"/>
        </w:rPr>
        <w:t>Costituzione e funzionamento delle micro-filiere</w:t>
      </w:r>
      <w:bookmarkEnd w:id="4"/>
    </w:p>
    <w:p w14:paraId="15A47165" w14:textId="77777777" w:rsidR="00967B41" w:rsidRPr="007255B8" w:rsidRDefault="00967B41" w:rsidP="00BD71AA">
      <w:pPr>
        <w:ind w:left="567" w:right="-55"/>
        <w:jc w:val="both"/>
        <w:rPr>
          <w:rFonts w:ascii="Arial" w:eastAsiaTheme="minorHAnsi" w:hAnsi="Arial" w:cs="Arial"/>
          <w:color w:val="545454"/>
          <w:sz w:val="20"/>
          <w:szCs w:val="20"/>
          <w:lang w:val="it-IT"/>
        </w:rPr>
      </w:pPr>
    </w:p>
    <w:p w14:paraId="609EDC7F" w14:textId="77777777" w:rsidR="007255B8" w:rsidRDefault="007255B8" w:rsidP="00757724">
      <w:pPr>
        <w:spacing w:before="44"/>
        <w:ind w:left="1135"/>
        <w:rPr>
          <w:rFonts w:ascii="Arial" w:eastAsiaTheme="minorHAnsi" w:hAnsi="Arial" w:cs="Arial"/>
          <w:color w:val="545454"/>
          <w:sz w:val="20"/>
          <w:szCs w:val="20"/>
          <w:lang w:val="it-IT"/>
        </w:rPr>
      </w:pPr>
    </w:p>
    <w:p w14:paraId="497DE5CD" w14:textId="0FA8212F" w:rsidR="00526F74" w:rsidRDefault="00441322" w:rsidP="00441322">
      <w:pPr>
        <w:tabs>
          <w:tab w:val="left" w:pos="2340"/>
        </w:tabs>
        <w:spacing w:before="44"/>
        <w:ind w:left="1135"/>
        <w:rPr>
          <w:rFonts w:ascii="Arial" w:eastAsiaTheme="minorHAnsi" w:hAnsi="Arial" w:cs="Arial"/>
          <w:color w:val="545454"/>
          <w:sz w:val="20"/>
          <w:szCs w:val="20"/>
          <w:lang w:val="it-IT"/>
        </w:rPr>
      </w:pPr>
      <w:r>
        <w:rPr>
          <w:rFonts w:ascii="Arial" w:eastAsiaTheme="minorHAnsi" w:hAnsi="Arial" w:cs="Arial"/>
          <w:color w:val="545454"/>
          <w:sz w:val="20"/>
          <w:szCs w:val="20"/>
          <w:lang w:val="it-IT"/>
        </w:rPr>
        <w:tab/>
      </w:r>
    </w:p>
    <w:p w14:paraId="7DE5D85D" w14:textId="77777777" w:rsidR="00526F74" w:rsidRDefault="00526F74" w:rsidP="00757724">
      <w:pPr>
        <w:spacing w:before="44"/>
        <w:ind w:left="1135"/>
        <w:rPr>
          <w:rFonts w:ascii="Arial" w:eastAsiaTheme="minorHAnsi" w:hAnsi="Arial" w:cs="Arial"/>
          <w:color w:val="545454"/>
          <w:sz w:val="20"/>
          <w:szCs w:val="20"/>
          <w:lang w:val="it-IT"/>
        </w:rPr>
      </w:pPr>
    </w:p>
    <w:p w14:paraId="57F9B967" w14:textId="77777777" w:rsidR="00BD71AA" w:rsidRPr="00BD71AA" w:rsidRDefault="00BD71AA" w:rsidP="002C40CD">
      <w:pPr>
        <w:pStyle w:val="Titolosommario"/>
        <w:rPr>
          <w:rFonts w:ascii="Arial" w:eastAsiaTheme="minorHAnsi" w:hAnsi="Arial" w:cs="Arial"/>
          <w:color w:val="92D050"/>
          <w:sz w:val="6"/>
          <w:szCs w:val="2"/>
        </w:rPr>
      </w:pPr>
    </w:p>
    <w:p w14:paraId="25F77516" w14:textId="087051AB" w:rsidR="00B715F8" w:rsidRDefault="00C94C48" w:rsidP="002C40CD">
      <w:pPr>
        <w:pStyle w:val="Titolosommario"/>
        <w:rPr>
          <w:rFonts w:ascii="Arial" w:eastAsiaTheme="minorHAnsi" w:hAnsi="Arial" w:cs="Arial"/>
          <w:color w:val="92D050"/>
          <w:sz w:val="28"/>
          <w:szCs w:val="20"/>
        </w:rPr>
      </w:pPr>
      <w:r>
        <w:rPr>
          <w:rFonts w:ascii="Arial" w:eastAsiaTheme="minorHAnsi" w:hAnsi="Arial" w:cs="Arial"/>
          <w:color w:val="92D050"/>
          <w:sz w:val="28"/>
          <w:szCs w:val="20"/>
        </w:rPr>
        <w:t>S</w:t>
      </w:r>
      <w:r w:rsidR="00757724" w:rsidRPr="00F3125F">
        <w:rPr>
          <w:rFonts w:ascii="Arial" w:eastAsiaTheme="minorHAnsi" w:hAnsi="Arial" w:cs="Arial"/>
          <w:color w:val="92D050"/>
          <w:sz w:val="28"/>
          <w:szCs w:val="20"/>
        </w:rPr>
        <w:t>ommario</w:t>
      </w:r>
      <w:r w:rsidR="00B715F8">
        <w:rPr>
          <w:rFonts w:ascii="Arial" w:eastAsiaTheme="minorHAnsi" w:hAnsi="Arial" w:cs="Arial"/>
          <w:color w:val="92D050"/>
          <w:sz w:val="28"/>
          <w:szCs w:val="20"/>
        </w:rPr>
        <w:t xml:space="preserve"> : </w:t>
      </w:r>
    </w:p>
    <w:p w14:paraId="2153A376" w14:textId="77777777" w:rsidR="001B05FF" w:rsidRDefault="001B05FF" w:rsidP="00BD71AA">
      <w:pPr>
        <w:jc w:val="right"/>
        <w:rPr>
          <w:lang w:val="it-IT" w:eastAsia="it-IT"/>
        </w:rPr>
      </w:pPr>
    </w:p>
    <w:p w14:paraId="20B2B0DF" w14:textId="77777777" w:rsidR="001B05FF" w:rsidRPr="001B05FF" w:rsidRDefault="001B05FF" w:rsidP="001B05FF">
      <w:pPr>
        <w:rPr>
          <w:lang w:val="it-IT" w:eastAsia="it-IT"/>
        </w:rPr>
      </w:pPr>
    </w:p>
    <w:sdt>
      <w:sdtPr>
        <w:rPr>
          <w:rFonts w:ascii="Segoe UI" w:hAnsi="Segoe UI" w:cs="Segoe UI"/>
        </w:rPr>
        <w:id w:val="1573156482"/>
        <w:docPartObj>
          <w:docPartGallery w:val="Table of Contents"/>
          <w:docPartUnique/>
        </w:docPartObj>
      </w:sdtPr>
      <w:sdtEndPr>
        <w:rPr>
          <w:bCs/>
          <w:sz w:val="20"/>
          <w:szCs w:val="20"/>
        </w:rPr>
      </w:sdtEndPr>
      <w:sdtContent>
        <w:p w14:paraId="02382E09" w14:textId="224A8BAC" w:rsidR="00FB13EF" w:rsidRPr="00526F74" w:rsidRDefault="0039584A" w:rsidP="001B05FF">
          <w:pPr>
            <w:spacing w:before="44" w:line="276" w:lineRule="auto"/>
            <w:ind w:left="567"/>
            <w:rPr>
              <w:rFonts w:ascii="Segoe UI" w:eastAsiaTheme="minorEastAsia" w:hAnsi="Segoe UI" w:cs="Segoe UI"/>
              <w:noProof/>
              <w:sz w:val="20"/>
              <w:szCs w:val="20"/>
              <w:lang w:val="it-IT" w:eastAsia="it-IT"/>
            </w:rPr>
          </w:pPr>
          <w:r w:rsidRPr="00526F74">
            <w:rPr>
              <w:rFonts w:ascii="Segoe UI" w:hAnsi="Segoe UI" w:cs="Segoe UI"/>
              <w:sz w:val="20"/>
              <w:szCs w:val="20"/>
            </w:rPr>
            <w:fldChar w:fldCharType="begin"/>
          </w:r>
          <w:r w:rsidR="00757724" w:rsidRPr="00526F74">
            <w:rPr>
              <w:rFonts w:ascii="Segoe UI" w:hAnsi="Segoe UI" w:cs="Segoe UI"/>
              <w:sz w:val="20"/>
              <w:szCs w:val="20"/>
              <w:lang w:val="it-IT"/>
            </w:rPr>
            <w:instrText xml:space="preserve"> TOC \o "1-3" \h \z \u </w:instrText>
          </w:r>
          <w:r w:rsidRPr="00526F74">
            <w:rPr>
              <w:rFonts w:ascii="Segoe UI" w:hAnsi="Segoe UI" w:cs="Segoe UI"/>
              <w:sz w:val="20"/>
              <w:szCs w:val="20"/>
            </w:rPr>
            <w:fldChar w:fldCharType="separate"/>
          </w:r>
          <w:hyperlink w:anchor="_Toc516508125" w:history="1">
            <w:r w:rsidR="00526F74">
              <w:rPr>
                <w:rStyle w:val="Collegamentoipertestuale"/>
                <w:rFonts w:ascii="Segoe UI" w:hAnsi="Segoe UI" w:cs="Segoe UI"/>
                <w:noProof/>
                <w:color w:val="auto"/>
                <w:sz w:val="20"/>
                <w:szCs w:val="20"/>
                <w:lang w:val="it-IT"/>
              </w:rPr>
              <w:t>Articolo 1</w:t>
            </w:r>
            <w:r w:rsidR="001B05FF">
              <w:rPr>
                <w:rStyle w:val="Collegamentoipertestuale"/>
                <w:rFonts w:ascii="Segoe UI" w:hAnsi="Segoe UI" w:cs="Segoe UI"/>
                <w:noProof/>
                <w:color w:val="auto"/>
                <w:sz w:val="20"/>
                <w:szCs w:val="20"/>
                <w:lang w:val="it-IT"/>
              </w:rPr>
              <w:t xml:space="preserve"> –</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Premessa</w:t>
            </w:r>
            <w:r w:rsidR="001B05FF">
              <w:rPr>
                <w:rStyle w:val="Collegamentoipertestuale"/>
                <w:rFonts w:ascii="Segoe UI" w:hAnsi="Segoe UI" w:cs="Segoe UI"/>
                <w:noProof/>
                <w:color w:val="auto"/>
                <w:sz w:val="20"/>
                <w:szCs w:val="20"/>
                <w:lang w:val="it-IT"/>
              </w:rPr>
              <w:t xml:space="preserve"> ………………………………………………………………….</w:t>
            </w:r>
            <w:r w:rsidR="001B05FF">
              <w:rPr>
                <w:rFonts w:ascii="Segoe UI" w:hAnsi="Segoe UI" w:cs="Segoe UI"/>
                <w:noProof/>
                <w:webHidden/>
                <w:sz w:val="20"/>
                <w:szCs w:val="20"/>
              </w:rPr>
              <w:t>………………………………………………………</w:t>
            </w:r>
            <w:r w:rsidR="00BD71AA">
              <w:rPr>
                <w:rFonts w:ascii="Segoe UI" w:hAnsi="Segoe UI" w:cs="Segoe UI"/>
                <w:noProof/>
                <w:webHidden/>
                <w:sz w:val="20"/>
                <w:szCs w:val="20"/>
              </w:rPr>
              <w:t>.</w:t>
            </w:r>
            <w:r w:rsidR="001B05FF">
              <w:rPr>
                <w:rFonts w:ascii="Segoe UI" w:hAnsi="Segoe UI" w:cs="Segoe UI"/>
                <w:noProof/>
                <w:webHidden/>
                <w:sz w:val="20"/>
                <w:szCs w:val="20"/>
              </w:rPr>
              <w:t>……….</w:t>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_Toc516508125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3</w:t>
            </w:r>
            <w:r w:rsidR="00FB13EF" w:rsidRPr="00526F74">
              <w:rPr>
                <w:rFonts w:ascii="Segoe UI" w:hAnsi="Segoe UI" w:cs="Segoe UI"/>
                <w:noProof/>
                <w:webHidden/>
                <w:sz w:val="20"/>
                <w:szCs w:val="20"/>
              </w:rPr>
              <w:fldChar w:fldCharType="end"/>
            </w:r>
          </w:hyperlink>
        </w:p>
        <w:p w14:paraId="404ACCA3" w14:textId="77777777" w:rsidR="00FB13EF" w:rsidRPr="00526F74" w:rsidRDefault="00FF603F" w:rsidP="001B05FF">
          <w:pPr>
            <w:pStyle w:val="Sommario1"/>
            <w:tabs>
              <w:tab w:val="left" w:pos="1470"/>
              <w:tab w:val="right" w:leader="dot" w:pos="9923"/>
            </w:tabs>
            <w:spacing w:line="276" w:lineRule="auto"/>
            <w:ind w:left="567"/>
            <w:rPr>
              <w:rFonts w:ascii="Segoe UI" w:eastAsiaTheme="minorEastAsia" w:hAnsi="Segoe UI" w:cs="Segoe UI"/>
              <w:noProof/>
              <w:sz w:val="20"/>
              <w:szCs w:val="20"/>
              <w:lang w:val="it-IT" w:eastAsia="it-IT"/>
            </w:rPr>
          </w:pPr>
          <w:hyperlink w:anchor="_Toc516508126" w:history="1">
            <w:r w:rsidR="00526F74">
              <w:rPr>
                <w:rStyle w:val="Collegamentoipertestuale"/>
                <w:rFonts w:ascii="Segoe UI" w:hAnsi="Segoe UI" w:cs="Segoe UI"/>
                <w:noProof/>
                <w:color w:val="auto"/>
                <w:sz w:val="20"/>
                <w:szCs w:val="20"/>
                <w:lang w:val="it-IT"/>
              </w:rPr>
              <w:t>Articolo 2</w:t>
            </w:r>
            <w:r w:rsidR="002C40CD" w:rsidRPr="00526F74">
              <w:rPr>
                <w:rStyle w:val="Collegamentoipertestuale"/>
                <w:rFonts w:ascii="Segoe UI" w:hAnsi="Segoe UI" w:cs="Segoe UI"/>
                <w:noProof/>
                <w:color w:val="auto"/>
                <w:sz w:val="20"/>
                <w:szCs w:val="20"/>
                <w:lang w:val="it-IT"/>
              </w:rPr>
              <w:tab/>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Obiettivi del Bando</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_Toc516508126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3</w:t>
            </w:r>
            <w:r w:rsidR="00FB13EF" w:rsidRPr="00526F74">
              <w:rPr>
                <w:rFonts w:ascii="Segoe UI" w:hAnsi="Segoe UI" w:cs="Segoe UI"/>
                <w:noProof/>
                <w:webHidden/>
                <w:sz w:val="20"/>
                <w:szCs w:val="20"/>
              </w:rPr>
              <w:fldChar w:fldCharType="end"/>
            </w:r>
          </w:hyperlink>
        </w:p>
        <w:p w14:paraId="109959FE" w14:textId="77777777" w:rsidR="00FB13EF" w:rsidRPr="00526F74" w:rsidRDefault="00FF603F" w:rsidP="001B05FF">
          <w:pPr>
            <w:pStyle w:val="Sommario1"/>
            <w:tabs>
              <w:tab w:val="left" w:pos="1470"/>
              <w:tab w:val="right" w:leader="dot" w:pos="9923"/>
            </w:tabs>
            <w:spacing w:line="276" w:lineRule="auto"/>
            <w:ind w:left="567"/>
            <w:rPr>
              <w:rFonts w:ascii="Segoe UI" w:eastAsiaTheme="minorEastAsia" w:hAnsi="Segoe UI" w:cs="Segoe UI"/>
              <w:noProof/>
              <w:sz w:val="20"/>
              <w:szCs w:val="20"/>
              <w:lang w:val="it-IT" w:eastAsia="it-IT"/>
            </w:rPr>
          </w:pPr>
          <w:hyperlink w:anchor="_Toc516508127" w:history="1">
            <w:r w:rsidR="00FB13EF" w:rsidRPr="00526F74">
              <w:rPr>
                <w:rStyle w:val="Collegamentoipertestuale"/>
                <w:rFonts w:ascii="Segoe UI" w:hAnsi="Segoe UI" w:cs="Segoe UI"/>
                <w:noProof/>
                <w:color w:val="auto"/>
                <w:sz w:val="20"/>
                <w:szCs w:val="20"/>
                <w:lang w:val="it-IT"/>
              </w:rPr>
              <w:t>Articolo 3 –</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Descrizione tecnica dell’azione</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_Toc516508127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3</w:t>
            </w:r>
            <w:r w:rsidR="00FB13EF" w:rsidRPr="00526F74">
              <w:rPr>
                <w:rFonts w:ascii="Segoe UI" w:hAnsi="Segoe UI" w:cs="Segoe UI"/>
                <w:noProof/>
                <w:webHidden/>
                <w:sz w:val="20"/>
                <w:szCs w:val="20"/>
              </w:rPr>
              <w:fldChar w:fldCharType="end"/>
            </w:r>
          </w:hyperlink>
        </w:p>
        <w:p w14:paraId="661E2868" w14:textId="77777777" w:rsidR="00FB13EF" w:rsidRPr="00526F74" w:rsidRDefault="00FF603F" w:rsidP="001B05FF">
          <w:pPr>
            <w:pStyle w:val="Sommario1"/>
            <w:tabs>
              <w:tab w:val="left" w:pos="1470"/>
              <w:tab w:val="right" w:leader="dot" w:pos="9923"/>
            </w:tabs>
            <w:spacing w:line="276" w:lineRule="auto"/>
            <w:ind w:left="567"/>
            <w:rPr>
              <w:rFonts w:ascii="Segoe UI" w:eastAsiaTheme="minorEastAsia" w:hAnsi="Segoe UI" w:cs="Segoe UI"/>
              <w:noProof/>
              <w:sz w:val="20"/>
              <w:szCs w:val="20"/>
              <w:lang w:val="it-IT" w:eastAsia="it-IT"/>
            </w:rPr>
          </w:pPr>
          <w:hyperlink w:anchor="_Toc516508128" w:history="1">
            <w:r w:rsidR="00FB13EF" w:rsidRPr="00526F74">
              <w:rPr>
                <w:rStyle w:val="Collegamentoipertestuale"/>
                <w:rFonts w:ascii="Segoe UI" w:hAnsi="Segoe UI" w:cs="Segoe UI"/>
                <w:noProof/>
                <w:color w:val="auto"/>
                <w:sz w:val="20"/>
                <w:szCs w:val="20"/>
                <w:lang w:val="it-IT"/>
              </w:rPr>
              <w:t xml:space="preserve">Articolo 4 - </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Localizzazione degli interventi</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_Toc516508128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5</w:t>
            </w:r>
            <w:r w:rsidR="00FB13EF" w:rsidRPr="00526F74">
              <w:rPr>
                <w:rFonts w:ascii="Segoe UI" w:hAnsi="Segoe UI" w:cs="Segoe UI"/>
                <w:noProof/>
                <w:webHidden/>
                <w:sz w:val="20"/>
                <w:szCs w:val="20"/>
              </w:rPr>
              <w:fldChar w:fldCharType="end"/>
            </w:r>
          </w:hyperlink>
        </w:p>
        <w:p w14:paraId="2E011465" w14:textId="77777777" w:rsidR="00FB13EF" w:rsidRPr="00526F74" w:rsidRDefault="00FF603F" w:rsidP="001B05FF">
          <w:pPr>
            <w:pStyle w:val="Sommario1"/>
            <w:tabs>
              <w:tab w:val="left" w:pos="1470"/>
              <w:tab w:val="right" w:leader="dot" w:pos="9923"/>
            </w:tabs>
            <w:spacing w:line="276" w:lineRule="auto"/>
            <w:ind w:left="567"/>
            <w:rPr>
              <w:rFonts w:ascii="Segoe UI" w:eastAsiaTheme="minorEastAsia" w:hAnsi="Segoe UI" w:cs="Segoe UI"/>
              <w:noProof/>
              <w:sz w:val="20"/>
              <w:szCs w:val="20"/>
              <w:lang w:val="it-IT" w:eastAsia="it-IT"/>
            </w:rPr>
          </w:pPr>
          <w:hyperlink w:anchor="_Toc516508129" w:history="1">
            <w:r w:rsidR="00FB13EF" w:rsidRPr="00526F74">
              <w:rPr>
                <w:rStyle w:val="Collegamentoipertestuale"/>
                <w:rFonts w:ascii="Segoe UI" w:hAnsi="Segoe UI" w:cs="Segoe UI"/>
                <w:noProof/>
                <w:color w:val="auto"/>
                <w:sz w:val="20"/>
                <w:szCs w:val="20"/>
                <w:lang w:val="it-IT"/>
              </w:rPr>
              <w:t xml:space="preserve">Articolo 5 - </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Beneficiari</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_Toc516508129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5</w:t>
            </w:r>
            <w:r w:rsidR="00FB13EF" w:rsidRPr="00526F74">
              <w:rPr>
                <w:rFonts w:ascii="Segoe UI" w:hAnsi="Segoe UI" w:cs="Segoe UI"/>
                <w:noProof/>
                <w:webHidden/>
                <w:sz w:val="20"/>
                <w:szCs w:val="20"/>
              </w:rPr>
              <w:fldChar w:fldCharType="end"/>
            </w:r>
          </w:hyperlink>
        </w:p>
        <w:p w14:paraId="7A782EC5" w14:textId="77777777" w:rsidR="00FB13EF" w:rsidRPr="00526F74" w:rsidRDefault="00FF603F" w:rsidP="001B05FF">
          <w:pPr>
            <w:pStyle w:val="Sommario1"/>
            <w:tabs>
              <w:tab w:val="left" w:pos="1470"/>
              <w:tab w:val="right" w:leader="dot" w:pos="9923"/>
            </w:tabs>
            <w:spacing w:line="276" w:lineRule="auto"/>
            <w:ind w:left="567"/>
            <w:rPr>
              <w:rFonts w:ascii="Segoe UI" w:eastAsiaTheme="minorEastAsia" w:hAnsi="Segoe UI" w:cs="Segoe UI"/>
              <w:noProof/>
              <w:sz w:val="20"/>
              <w:szCs w:val="20"/>
              <w:lang w:val="it-IT" w:eastAsia="it-IT"/>
            </w:rPr>
          </w:pPr>
          <w:hyperlink w:anchor="_Toc516508130" w:history="1">
            <w:r w:rsidR="00FB13EF" w:rsidRPr="00526F74">
              <w:rPr>
                <w:rStyle w:val="Collegamentoipertestuale"/>
                <w:rFonts w:ascii="Segoe UI" w:hAnsi="Segoe UI" w:cs="Segoe UI"/>
                <w:noProof/>
                <w:color w:val="auto"/>
                <w:sz w:val="20"/>
                <w:szCs w:val="20"/>
              </w:rPr>
              <w:t xml:space="preserve">Articolo 6 – </w:t>
            </w:r>
            <w:r w:rsidR="00526F74">
              <w:rPr>
                <w:rStyle w:val="Collegamentoipertestuale"/>
                <w:rFonts w:ascii="Segoe UI" w:hAnsi="Segoe UI" w:cs="Segoe UI"/>
                <w:noProof/>
                <w:color w:val="auto"/>
                <w:sz w:val="20"/>
                <w:szCs w:val="20"/>
              </w:rPr>
              <w:t xml:space="preserve"> </w:t>
            </w:r>
            <w:r w:rsidR="00FB13EF" w:rsidRPr="00526F74">
              <w:rPr>
                <w:rStyle w:val="Collegamentoipertestuale"/>
                <w:rFonts w:ascii="Segoe UI" w:hAnsi="Segoe UI" w:cs="Segoe UI"/>
                <w:noProof/>
                <w:color w:val="auto"/>
                <w:sz w:val="20"/>
                <w:szCs w:val="20"/>
              </w:rPr>
              <w:t>Condizioni di ammissibilità</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_Toc516508130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6</w:t>
            </w:r>
            <w:r w:rsidR="00FB13EF" w:rsidRPr="00526F74">
              <w:rPr>
                <w:rFonts w:ascii="Segoe UI" w:hAnsi="Segoe UI" w:cs="Segoe UI"/>
                <w:noProof/>
                <w:webHidden/>
                <w:sz w:val="20"/>
                <w:szCs w:val="20"/>
              </w:rPr>
              <w:fldChar w:fldCharType="end"/>
            </w:r>
          </w:hyperlink>
        </w:p>
        <w:p w14:paraId="6FA731BA" w14:textId="77777777" w:rsidR="00FB13EF" w:rsidRPr="00526F74" w:rsidRDefault="00FF603F" w:rsidP="001B05FF">
          <w:pPr>
            <w:pStyle w:val="Sommario1"/>
            <w:tabs>
              <w:tab w:val="left" w:pos="1470"/>
              <w:tab w:val="right" w:leader="dot" w:pos="9923"/>
            </w:tabs>
            <w:spacing w:line="276" w:lineRule="auto"/>
            <w:ind w:left="567"/>
            <w:rPr>
              <w:rFonts w:ascii="Segoe UI" w:eastAsiaTheme="minorEastAsia" w:hAnsi="Segoe UI" w:cs="Segoe UI"/>
              <w:noProof/>
              <w:sz w:val="20"/>
              <w:szCs w:val="20"/>
              <w:lang w:val="it-IT" w:eastAsia="it-IT"/>
            </w:rPr>
          </w:pPr>
          <w:hyperlink w:anchor="_Toc516508131" w:history="1">
            <w:r w:rsidR="00FB13EF" w:rsidRPr="00526F74">
              <w:rPr>
                <w:rStyle w:val="Collegamentoipertestuale"/>
                <w:rFonts w:ascii="Segoe UI" w:hAnsi="Segoe UI" w:cs="Segoe UI"/>
                <w:noProof/>
                <w:color w:val="auto"/>
                <w:sz w:val="20"/>
                <w:szCs w:val="20"/>
                <w:lang w:val="it-IT"/>
              </w:rPr>
              <w:t xml:space="preserve">Articolo 7 - </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Dotazione finanziaria, forma, intensità e riconoscimento del sostegno</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_Toc516508131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7</w:t>
            </w:r>
            <w:r w:rsidR="00FB13EF" w:rsidRPr="00526F74">
              <w:rPr>
                <w:rFonts w:ascii="Segoe UI" w:hAnsi="Segoe UI" w:cs="Segoe UI"/>
                <w:noProof/>
                <w:webHidden/>
                <w:sz w:val="20"/>
                <w:szCs w:val="20"/>
              </w:rPr>
              <w:fldChar w:fldCharType="end"/>
            </w:r>
          </w:hyperlink>
        </w:p>
        <w:p w14:paraId="7C2B97A4" w14:textId="77777777" w:rsidR="00FB13EF" w:rsidRPr="00526F74" w:rsidRDefault="00FF603F" w:rsidP="001B05FF">
          <w:pPr>
            <w:pStyle w:val="Sommario1"/>
            <w:tabs>
              <w:tab w:val="left" w:pos="1470"/>
              <w:tab w:val="right" w:leader="dot" w:pos="9923"/>
            </w:tabs>
            <w:spacing w:line="276" w:lineRule="auto"/>
            <w:ind w:left="567"/>
            <w:rPr>
              <w:rFonts w:ascii="Segoe UI" w:eastAsiaTheme="minorEastAsia" w:hAnsi="Segoe UI" w:cs="Segoe UI"/>
              <w:noProof/>
              <w:sz w:val="20"/>
              <w:szCs w:val="20"/>
              <w:lang w:val="it-IT" w:eastAsia="it-IT"/>
            </w:rPr>
          </w:pPr>
          <w:hyperlink w:anchor="_Toc516508132" w:history="1">
            <w:r w:rsidR="00FB13EF" w:rsidRPr="00526F74">
              <w:rPr>
                <w:rStyle w:val="Collegamentoipertestuale"/>
                <w:rFonts w:ascii="Segoe UI" w:hAnsi="Segoe UI" w:cs="Segoe UI"/>
                <w:noProof/>
                <w:color w:val="auto"/>
                <w:sz w:val="20"/>
                <w:szCs w:val="20"/>
                <w:lang w:val="it-IT"/>
              </w:rPr>
              <w:t xml:space="preserve">Articolo 8 - </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Modalità e termini di presentazione delle domande di sostegno</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_Toc516508132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8</w:t>
            </w:r>
            <w:r w:rsidR="00FB13EF" w:rsidRPr="00526F74">
              <w:rPr>
                <w:rFonts w:ascii="Segoe UI" w:hAnsi="Segoe UI" w:cs="Segoe UI"/>
                <w:noProof/>
                <w:webHidden/>
                <w:sz w:val="20"/>
                <w:szCs w:val="20"/>
              </w:rPr>
              <w:fldChar w:fldCharType="end"/>
            </w:r>
          </w:hyperlink>
        </w:p>
        <w:p w14:paraId="2F655E26" w14:textId="77777777" w:rsidR="00FB13EF" w:rsidRPr="00526F74" w:rsidRDefault="00FF603F" w:rsidP="001B05FF">
          <w:pPr>
            <w:pStyle w:val="Sommario1"/>
            <w:tabs>
              <w:tab w:val="left" w:pos="1470"/>
              <w:tab w:val="right" w:leader="dot" w:pos="9923"/>
            </w:tabs>
            <w:spacing w:line="276" w:lineRule="auto"/>
            <w:ind w:left="567"/>
            <w:rPr>
              <w:rFonts w:ascii="Segoe UI" w:eastAsiaTheme="minorEastAsia" w:hAnsi="Segoe UI" w:cs="Segoe UI"/>
              <w:noProof/>
              <w:sz w:val="20"/>
              <w:szCs w:val="20"/>
              <w:lang w:val="it-IT" w:eastAsia="it-IT"/>
            </w:rPr>
          </w:pPr>
          <w:hyperlink w:anchor="_Toc516508133" w:history="1">
            <w:r w:rsidR="00FB13EF" w:rsidRPr="00526F74">
              <w:rPr>
                <w:rStyle w:val="Collegamentoipertestuale"/>
                <w:rFonts w:ascii="Segoe UI" w:hAnsi="Segoe UI" w:cs="Segoe UI"/>
                <w:noProof/>
                <w:color w:val="auto"/>
                <w:sz w:val="20"/>
                <w:szCs w:val="20"/>
                <w:lang w:val="it-IT"/>
              </w:rPr>
              <w:t xml:space="preserve">Articolo 9 - </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Tipologie di investimenti e spese ammissibili</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_Toc516508133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9</w:t>
            </w:r>
            <w:r w:rsidR="00FB13EF" w:rsidRPr="00526F74">
              <w:rPr>
                <w:rFonts w:ascii="Segoe UI" w:hAnsi="Segoe UI" w:cs="Segoe UI"/>
                <w:noProof/>
                <w:webHidden/>
                <w:sz w:val="20"/>
                <w:szCs w:val="20"/>
              </w:rPr>
              <w:fldChar w:fldCharType="end"/>
            </w:r>
          </w:hyperlink>
        </w:p>
        <w:p w14:paraId="5ED99D1D"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34" w:history="1">
            <w:r w:rsidR="00FB13EF" w:rsidRPr="00526F74">
              <w:rPr>
                <w:rStyle w:val="Collegamentoipertestuale"/>
                <w:rFonts w:ascii="Segoe UI" w:hAnsi="Segoe UI" w:cs="Segoe UI"/>
                <w:noProof/>
                <w:color w:val="auto"/>
                <w:sz w:val="20"/>
                <w:szCs w:val="20"/>
                <w:lang w:val="it-IT"/>
              </w:rPr>
              <w:t>Articolo 10</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Termini e condizioni per l’ammissibilità della spesa</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_Toc516508134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11</w:t>
            </w:r>
            <w:r w:rsidR="00FB13EF" w:rsidRPr="00526F74">
              <w:rPr>
                <w:rFonts w:ascii="Segoe UI" w:hAnsi="Segoe UI" w:cs="Segoe UI"/>
                <w:noProof/>
                <w:webHidden/>
                <w:sz w:val="20"/>
                <w:szCs w:val="20"/>
              </w:rPr>
              <w:fldChar w:fldCharType="end"/>
            </w:r>
          </w:hyperlink>
        </w:p>
        <w:p w14:paraId="5D6D3C0C"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35" w:history="1">
            <w:r w:rsidR="00FB13EF" w:rsidRPr="00526F74">
              <w:rPr>
                <w:rStyle w:val="Collegamentoipertestuale"/>
                <w:rFonts w:ascii="Segoe UI" w:hAnsi="Segoe UI" w:cs="Segoe UI"/>
                <w:noProof/>
                <w:color w:val="auto"/>
                <w:sz w:val="20"/>
                <w:szCs w:val="20"/>
                <w:lang w:val="it-IT"/>
              </w:rPr>
              <w:t>Articolo 11 – Documentazione richiesta</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_Toc516508135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11</w:t>
            </w:r>
            <w:r w:rsidR="00FB13EF" w:rsidRPr="00526F74">
              <w:rPr>
                <w:rFonts w:ascii="Segoe UI" w:hAnsi="Segoe UI" w:cs="Segoe UI"/>
                <w:noProof/>
                <w:webHidden/>
                <w:sz w:val="20"/>
                <w:szCs w:val="20"/>
              </w:rPr>
              <w:fldChar w:fldCharType="end"/>
            </w:r>
          </w:hyperlink>
        </w:p>
        <w:p w14:paraId="42A58262"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36" w:history="1">
            <w:r w:rsidR="00FB13EF" w:rsidRPr="00526F74">
              <w:rPr>
                <w:rStyle w:val="Collegamentoipertestuale"/>
                <w:rFonts w:ascii="Segoe UI" w:hAnsi="Segoe UI" w:cs="Segoe UI"/>
                <w:noProof/>
                <w:color w:val="auto"/>
                <w:sz w:val="20"/>
                <w:szCs w:val="20"/>
                <w:lang w:val="it-IT"/>
              </w:rPr>
              <w:t>Articolo 12 - Criteri di Selezione</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_Toc516508136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12</w:t>
            </w:r>
            <w:r w:rsidR="00FB13EF" w:rsidRPr="00526F74">
              <w:rPr>
                <w:rFonts w:ascii="Segoe UI" w:hAnsi="Segoe UI" w:cs="Segoe UI"/>
                <w:noProof/>
                <w:webHidden/>
                <w:sz w:val="20"/>
                <w:szCs w:val="20"/>
              </w:rPr>
              <w:fldChar w:fldCharType="end"/>
            </w:r>
          </w:hyperlink>
        </w:p>
        <w:p w14:paraId="6287C443"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37" w:history="1">
            <w:r w:rsidR="00FB13EF" w:rsidRPr="00526F74">
              <w:rPr>
                <w:rStyle w:val="Collegamentoipertestuale"/>
                <w:rFonts w:ascii="Segoe UI" w:hAnsi="Segoe UI" w:cs="Segoe UI"/>
                <w:noProof/>
                <w:color w:val="auto"/>
                <w:sz w:val="20"/>
                <w:szCs w:val="20"/>
                <w:lang w:val="it-IT"/>
              </w:rPr>
              <w:t>Articolo 13</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w:t>
            </w:r>
            <w:r w:rsidR="00526F74">
              <w:rPr>
                <w:rStyle w:val="Collegamentoipertestuale"/>
                <w:rFonts w:ascii="Segoe UI" w:hAnsi="Segoe UI" w:cs="Segoe UI"/>
                <w:noProof/>
                <w:color w:val="auto"/>
                <w:sz w:val="20"/>
                <w:szCs w:val="20"/>
                <w:lang w:val="it-IT"/>
              </w:rPr>
              <w:t xml:space="preserve"> </w:t>
            </w:r>
            <w:r w:rsidR="00FB13EF" w:rsidRPr="00526F74">
              <w:rPr>
                <w:rStyle w:val="Collegamentoipertestuale"/>
                <w:rFonts w:ascii="Segoe UI" w:hAnsi="Segoe UI" w:cs="Segoe UI"/>
                <w:noProof/>
                <w:color w:val="auto"/>
                <w:sz w:val="20"/>
                <w:szCs w:val="20"/>
                <w:lang w:val="it-IT"/>
              </w:rPr>
              <w:t>Istruttoria, valutazione e selezione delle domande di sostegno</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_Toc516508137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14</w:t>
            </w:r>
            <w:r w:rsidR="00FB13EF" w:rsidRPr="00526F74">
              <w:rPr>
                <w:rFonts w:ascii="Segoe UI" w:hAnsi="Segoe UI" w:cs="Segoe UI"/>
                <w:noProof/>
                <w:webHidden/>
                <w:sz w:val="20"/>
                <w:szCs w:val="20"/>
              </w:rPr>
              <w:fldChar w:fldCharType="end"/>
            </w:r>
          </w:hyperlink>
        </w:p>
        <w:p w14:paraId="0D81364E"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38" w:history="1">
            <w:r w:rsidR="00FB13EF" w:rsidRPr="00526F74">
              <w:rPr>
                <w:rStyle w:val="Collegamentoipertestuale"/>
                <w:rFonts w:ascii="Segoe UI" w:hAnsi="Segoe UI" w:cs="Segoe UI"/>
                <w:noProof/>
                <w:color w:val="auto"/>
                <w:sz w:val="20"/>
                <w:szCs w:val="20"/>
                <w:lang w:val="it-IT"/>
              </w:rPr>
              <w:t>Articolo 14 – Approvazione delle graduatorie e concessione del sostegno</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_Toc516508138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15</w:t>
            </w:r>
            <w:r w:rsidR="00FB13EF" w:rsidRPr="00526F74">
              <w:rPr>
                <w:rFonts w:ascii="Segoe UI" w:hAnsi="Segoe UI" w:cs="Segoe UI"/>
                <w:noProof/>
                <w:webHidden/>
                <w:sz w:val="20"/>
                <w:szCs w:val="20"/>
              </w:rPr>
              <w:fldChar w:fldCharType="end"/>
            </w:r>
          </w:hyperlink>
        </w:p>
        <w:p w14:paraId="310CFA65"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39" w:history="1">
            <w:r w:rsidR="00FB13EF" w:rsidRPr="00526F74">
              <w:rPr>
                <w:rStyle w:val="Collegamentoipertestuale"/>
                <w:rFonts w:ascii="Segoe UI" w:hAnsi="Segoe UI" w:cs="Segoe UI"/>
                <w:noProof/>
                <w:color w:val="auto"/>
                <w:sz w:val="20"/>
                <w:szCs w:val="20"/>
                <w:lang w:val="it-IT"/>
              </w:rPr>
              <w:t>Articolo 15 - Motivi di irricevibilità e/o di esclusione</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_Toc516508139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15</w:t>
            </w:r>
            <w:r w:rsidR="00FB13EF" w:rsidRPr="00526F74">
              <w:rPr>
                <w:rFonts w:ascii="Segoe UI" w:hAnsi="Segoe UI" w:cs="Segoe UI"/>
                <w:noProof/>
                <w:webHidden/>
                <w:sz w:val="20"/>
                <w:szCs w:val="20"/>
              </w:rPr>
              <w:fldChar w:fldCharType="end"/>
            </w:r>
          </w:hyperlink>
        </w:p>
        <w:p w14:paraId="59EEC709"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0" w:history="1">
            <w:r w:rsidR="00FB13EF" w:rsidRPr="00526F74">
              <w:rPr>
                <w:rStyle w:val="Collegamentoipertestuale"/>
                <w:rFonts w:ascii="Segoe UI" w:hAnsi="Segoe UI" w:cs="Segoe UI"/>
                <w:noProof/>
                <w:color w:val="auto"/>
                <w:sz w:val="20"/>
                <w:szCs w:val="20"/>
                <w:lang w:val="it-IT"/>
              </w:rPr>
              <w:t>Articolo 16 – Realizzazione degli investimenti e erogazione del sostegno</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_Toc516508140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16</w:t>
            </w:r>
            <w:r w:rsidR="00FB13EF" w:rsidRPr="00526F74">
              <w:rPr>
                <w:rFonts w:ascii="Segoe UI" w:hAnsi="Segoe UI" w:cs="Segoe UI"/>
                <w:noProof/>
                <w:webHidden/>
                <w:sz w:val="20"/>
                <w:szCs w:val="20"/>
              </w:rPr>
              <w:fldChar w:fldCharType="end"/>
            </w:r>
          </w:hyperlink>
        </w:p>
        <w:p w14:paraId="38569603"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1" w:history="1">
            <w:r w:rsidR="00FB13EF" w:rsidRPr="00526F74">
              <w:rPr>
                <w:rStyle w:val="Collegamentoipertestuale"/>
                <w:rFonts w:ascii="Segoe UI" w:hAnsi="Segoe UI" w:cs="Segoe UI"/>
                <w:noProof/>
                <w:color w:val="auto"/>
                <w:sz w:val="20"/>
                <w:szCs w:val="20"/>
                <w:lang w:val="it-IT"/>
              </w:rPr>
              <w:t>Articolo 17 - Gestione delle Domande di Pagamento</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_Toc516508141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17</w:t>
            </w:r>
            <w:r w:rsidR="00FB13EF" w:rsidRPr="00526F74">
              <w:rPr>
                <w:rFonts w:ascii="Segoe UI" w:hAnsi="Segoe UI" w:cs="Segoe UI"/>
                <w:noProof/>
                <w:webHidden/>
                <w:sz w:val="20"/>
                <w:szCs w:val="20"/>
              </w:rPr>
              <w:fldChar w:fldCharType="end"/>
            </w:r>
          </w:hyperlink>
        </w:p>
        <w:p w14:paraId="6CC5C096"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2" w:history="1">
            <w:r w:rsidR="00FB13EF" w:rsidRPr="00526F74">
              <w:rPr>
                <w:rStyle w:val="Collegamentoipertestuale"/>
                <w:rFonts w:ascii="Segoe UI" w:hAnsi="Segoe UI" w:cs="Segoe UI"/>
                <w:noProof/>
                <w:color w:val="auto"/>
                <w:sz w:val="20"/>
                <w:szCs w:val="20"/>
                <w:lang w:val="it-IT"/>
              </w:rPr>
              <w:t>Articolo 18 - Impegni specifici collegati alla Sottomisura</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_Toc516508142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18</w:t>
            </w:r>
            <w:r w:rsidR="00FB13EF" w:rsidRPr="00526F74">
              <w:rPr>
                <w:rFonts w:ascii="Segoe UI" w:hAnsi="Segoe UI" w:cs="Segoe UI"/>
                <w:noProof/>
                <w:webHidden/>
                <w:sz w:val="20"/>
                <w:szCs w:val="20"/>
              </w:rPr>
              <w:fldChar w:fldCharType="end"/>
            </w:r>
          </w:hyperlink>
        </w:p>
        <w:p w14:paraId="797A2FFA"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3" w:history="1">
            <w:r w:rsidR="00FB13EF" w:rsidRPr="00526F74">
              <w:rPr>
                <w:rStyle w:val="Collegamentoipertestuale"/>
                <w:rFonts w:ascii="Segoe UI" w:hAnsi="Segoe UI" w:cs="Segoe UI"/>
                <w:noProof/>
                <w:color w:val="auto"/>
                <w:sz w:val="20"/>
                <w:szCs w:val="20"/>
                <w:lang w:val="it-IT"/>
              </w:rPr>
              <w:t>Articolo 19 - Varianti e proroghe</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_Toc516508143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19</w:t>
            </w:r>
            <w:r w:rsidR="00FB13EF" w:rsidRPr="00526F74">
              <w:rPr>
                <w:rFonts w:ascii="Segoe UI" w:hAnsi="Segoe UI" w:cs="Segoe UI"/>
                <w:noProof/>
                <w:webHidden/>
                <w:sz w:val="20"/>
                <w:szCs w:val="20"/>
              </w:rPr>
              <w:fldChar w:fldCharType="end"/>
            </w:r>
          </w:hyperlink>
        </w:p>
        <w:p w14:paraId="5F8F82D4"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4" w:history="1">
            <w:r w:rsidR="00FB13EF" w:rsidRPr="00526F74">
              <w:rPr>
                <w:rStyle w:val="Collegamentoipertestuale"/>
                <w:rFonts w:ascii="Segoe UI" w:hAnsi="Segoe UI" w:cs="Segoe UI"/>
                <w:noProof/>
                <w:color w:val="auto"/>
                <w:sz w:val="20"/>
                <w:szCs w:val="20"/>
                <w:lang w:val="it-IT"/>
              </w:rPr>
              <w:t>Articolo 20 - Riduzioni, esclusioni, revoche, recuperi e sanzioni</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_Toc516508144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20</w:t>
            </w:r>
            <w:r w:rsidR="00FB13EF" w:rsidRPr="00526F74">
              <w:rPr>
                <w:rFonts w:ascii="Segoe UI" w:hAnsi="Segoe UI" w:cs="Segoe UI"/>
                <w:noProof/>
                <w:webHidden/>
                <w:sz w:val="20"/>
                <w:szCs w:val="20"/>
              </w:rPr>
              <w:fldChar w:fldCharType="end"/>
            </w:r>
          </w:hyperlink>
        </w:p>
        <w:p w14:paraId="1F9AE658"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5" w:history="1">
            <w:r w:rsidR="00FB13EF" w:rsidRPr="00526F74">
              <w:rPr>
                <w:rStyle w:val="Collegamentoipertestuale"/>
                <w:rFonts w:ascii="Segoe UI" w:hAnsi="Segoe UI" w:cs="Segoe UI"/>
                <w:noProof/>
                <w:color w:val="auto"/>
                <w:sz w:val="20"/>
                <w:szCs w:val="20"/>
                <w:lang w:val="it-IT"/>
              </w:rPr>
              <w:t>Articolo 21 - Recesso/Rinuncia dagli impegni</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_Toc516508145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21</w:t>
            </w:r>
            <w:r w:rsidR="00FB13EF" w:rsidRPr="00526F74">
              <w:rPr>
                <w:rFonts w:ascii="Segoe UI" w:hAnsi="Segoe UI" w:cs="Segoe UI"/>
                <w:noProof/>
                <w:webHidden/>
                <w:sz w:val="20"/>
                <w:szCs w:val="20"/>
              </w:rPr>
              <w:fldChar w:fldCharType="end"/>
            </w:r>
          </w:hyperlink>
        </w:p>
        <w:p w14:paraId="148383F4"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6" w:history="1">
            <w:r w:rsidR="00FB13EF" w:rsidRPr="00526F74">
              <w:rPr>
                <w:rStyle w:val="Collegamentoipertestuale"/>
                <w:rFonts w:ascii="Segoe UI" w:hAnsi="Segoe UI" w:cs="Segoe UI"/>
                <w:noProof/>
                <w:color w:val="auto"/>
                <w:sz w:val="20"/>
                <w:szCs w:val="20"/>
                <w:lang w:val="it-IT"/>
              </w:rPr>
              <w:t>Articolo 22 - Il Responsabile del Procedimento</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_Toc516508146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21</w:t>
            </w:r>
            <w:r w:rsidR="00FB13EF" w:rsidRPr="00526F74">
              <w:rPr>
                <w:rFonts w:ascii="Segoe UI" w:hAnsi="Segoe UI" w:cs="Segoe UI"/>
                <w:noProof/>
                <w:webHidden/>
                <w:sz w:val="20"/>
                <w:szCs w:val="20"/>
              </w:rPr>
              <w:fldChar w:fldCharType="end"/>
            </w:r>
          </w:hyperlink>
        </w:p>
        <w:p w14:paraId="1469F425"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7" w:history="1">
            <w:r w:rsidR="00FB13EF" w:rsidRPr="00526F74">
              <w:rPr>
                <w:rStyle w:val="Collegamentoipertestuale"/>
                <w:rFonts w:ascii="Segoe UI" w:hAnsi="Segoe UI" w:cs="Segoe UI"/>
                <w:noProof/>
                <w:color w:val="auto"/>
                <w:sz w:val="20"/>
                <w:szCs w:val="20"/>
                <w:lang w:val="it-IT"/>
              </w:rPr>
              <w:t>Articolo 23 - Informazione e pubblicità</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_Toc516508147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21</w:t>
            </w:r>
            <w:r w:rsidR="00FB13EF" w:rsidRPr="00526F74">
              <w:rPr>
                <w:rFonts w:ascii="Segoe UI" w:hAnsi="Segoe UI" w:cs="Segoe UI"/>
                <w:noProof/>
                <w:webHidden/>
                <w:sz w:val="20"/>
                <w:szCs w:val="20"/>
              </w:rPr>
              <w:fldChar w:fldCharType="end"/>
            </w:r>
          </w:hyperlink>
        </w:p>
        <w:p w14:paraId="3FC7F460"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8" w:history="1">
            <w:r w:rsidR="00FB13EF" w:rsidRPr="00526F74">
              <w:rPr>
                <w:rStyle w:val="Collegamentoipertestuale"/>
                <w:rFonts w:ascii="Segoe UI" w:hAnsi="Segoe UI" w:cs="Segoe UI"/>
                <w:noProof/>
                <w:color w:val="auto"/>
                <w:sz w:val="20"/>
                <w:szCs w:val="20"/>
                <w:lang w:val="it-IT"/>
              </w:rPr>
              <w:t>Articolo 24 - Disposizioni finali</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_Toc516508148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22</w:t>
            </w:r>
            <w:r w:rsidR="00FB13EF" w:rsidRPr="00526F74">
              <w:rPr>
                <w:rFonts w:ascii="Segoe UI" w:hAnsi="Segoe UI" w:cs="Segoe UI"/>
                <w:noProof/>
                <w:webHidden/>
                <w:sz w:val="20"/>
                <w:szCs w:val="20"/>
              </w:rPr>
              <w:fldChar w:fldCharType="end"/>
            </w:r>
          </w:hyperlink>
        </w:p>
        <w:p w14:paraId="74F6E4E8" w14:textId="77777777" w:rsidR="00FB13EF" w:rsidRPr="00526F74" w:rsidRDefault="00FF603F" w:rsidP="001B05FF">
          <w:pPr>
            <w:pStyle w:val="Sommario1"/>
            <w:tabs>
              <w:tab w:val="right" w:leader="dot" w:pos="9923"/>
            </w:tabs>
            <w:spacing w:line="276" w:lineRule="auto"/>
            <w:ind w:left="567"/>
            <w:rPr>
              <w:rFonts w:ascii="Segoe UI" w:eastAsiaTheme="minorEastAsia" w:hAnsi="Segoe UI" w:cs="Segoe UI"/>
              <w:noProof/>
              <w:sz w:val="20"/>
              <w:szCs w:val="20"/>
              <w:lang w:val="it-IT" w:eastAsia="it-IT"/>
            </w:rPr>
          </w:pPr>
          <w:hyperlink w:anchor="_Toc516508149" w:history="1">
            <w:r w:rsidR="00FB13EF" w:rsidRPr="00526F74">
              <w:rPr>
                <w:rStyle w:val="Collegamentoipertestuale"/>
                <w:rFonts w:ascii="Segoe UI" w:hAnsi="Segoe UI" w:cs="Segoe UI"/>
                <w:noProof/>
                <w:color w:val="auto"/>
                <w:sz w:val="20"/>
                <w:szCs w:val="20"/>
              </w:rPr>
              <w:t>Articolo 25 - Allegati</w:t>
            </w:r>
            <w:r w:rsidR="00FB13EF" w:rsidRPr="00526F74">
              <w:rPr>
                <w:rFonts w:ascii="Segoe UI" w:hAnsi="Segoe UI" w:cs="Segoe UI"/>
                <w:noProof/>
                <w:webHidden/>
                <w:sz w:val="20"/>
                <w:szCs w:val="20"/>
              </w:rPr>
              <w:tab/>
            </w:r>
            <w:r w:rsidR="00FB13EF" w:rsidRPr="00526F74">
              <w:rPr>
                <w:rFonts w:ascii="Segoe UI" w:hAnsi="Segoe UI" w:cs="Segoe UI"/>
                <w:noProof/>
                <w:webHidden/>
                <w:sz w:val="20"/>
                <w:szCs w:val="20"/>
              </w:rPr>
              <w:fldChar w:fldCharType="begin"/>
            </w:r>
            <w:r w:rsidR="00FB13EF" w:rsidRPr="00526F74">
              <w:rPr>
                <w:rFonts w:ascii="Segoe UI" w:hAnsi="Segoe UI" w:cs="Segoe UI"/>
                <w:noProof/>
                <w:webHidden/>
                <w:sz w:val="20"/>
                <w:szCs w:val="20"/>
              </w:rPr>
              <w:instrText xml:space="preserve"> PAGEREF _Toc516508149 \h </w:instrText>
            </w:r>
            <w:r w:rsidR="00FB13EF" w:rsidRPr="00526F74">
              <w:rPr>
                <w:rFonts w:ascii="Segoe UI" w:hAnsi="Segoe UI" w:cs="Segoe UI"/>
                <w:noProof/>
                <w:webHidden/>
                <w:sz w:val="20"/>
                <w:szCs w:val="20"/>
              </w:rPr>
            </w:r>
            <w:r w:rsidR="00FB13EF" w:rsidRPr="00526F74">
              <w:rPr>
                <w:rFonts w:ascii="Segoe UI" w:hAnsi="Segoe UI" w:cs="Segoe UI"/>
                <w:noProof/>
                <w:webHidden/>
                <w:sz w:val="20"/>
                <w:szCs w:val="20"/>
              </w:rPr>
              <w:fldChar w:fldCharType="separate"/>
            </w:r>
            <w:r w:rsidR="00AF4532">
              <w:rPr>
                <w:rFonts w:ascii="Segoe UI" w:hAnsi="Segoe UI" w:cs="Segoe UI"/>
                <w:noProof/>
                <w:webHidden/>
                <w:sz w:val="20"/>
                <w:szCs w:val="20"/>
              </w:rPr>
              <w:t>23</w:t>
            </w:r>
            <w:r w:rsidR="00FB13EF" w:rsidRPr="00526F74">
              <w:rPr>
                <w:rFonts w:ascii="Segoe UI" w:hAnsi="Segoe UI" w:cs="Segoe UI"/>
                <w:noProof/>
                <w:webHidden/>
                <w:sz w:val="20"/>
                <w:szCs w:val="20"/>
              </w:rPr>
              <w:fldChar w:fldCharType="end"/>
            </w:r>
          </w:hyperlink>
        </w:p>
        <w:p w14:paraId="3EB896E9" w14:textId="77777777" w:rsidR="00757724" w:rsidRPr="0045172A" w:rsidRDefault="0039584A" w:rsidP="002C40CD">
          <w:pPr>
            <w:ind w:left="567"/>
            <w:rPr>
              <w:rFonts w:ascii="Segoe UI" w:hAnsi="Segoe UI" w:cs="Segoe UI"/>
              <w:sz w:val="20"/>
              <w:szCs w:val="20"/>
            </w:rPr>
          </w:pPr>
          <w:r w:rsidRPr="00526F74">
            <w:rPr>
              <w:rFonts w:ascii="Segoe UI" w:hAnsi="Segoe UI" w:cs="Segoe UI"/>
              <w:bCs/>
              <w:sz w:val="20"/>
              <w:szCs w:val="20"/>
            </w:rPr>
            <w:fldChar w:fldCharType="end"/>
          </w:r>
        </w:p>
      </w:sdtContent>
    </w:sdt>
    <w:p w14:paraId="4A824196" w14:textId="77777777" w:rsidR="00757724" w:rsidRPr="0045172A" w:rsidRDefault="00757724" w:rsidP="00757724">
      <w:pPr>
        <w:rPr>
          <w:rFonts w:ascii="Segoe UI" w:hAnsi="Segoe UI" w:cs="Segoe UI"/>
        </w:rPr>
        <w:sectPr w:rsidR="00757724" w:rsidRPr="0045172A" w:rsidSect="00441322">
          <w:headerReference w:type="default" r:id="rId10"/>
          <w:footerReference w:type="default" r:id="rId11"/>
          <w:pgSz w:w="11900" w:h="16840"/>
          <w:pgMar w:top="-1702" w:right="701" w:bottom="1701" w:left="993" w:header="0" w:footer="62" w:gutter="0"/>
          <w:cols w:space="720"/>
        </w:sectPr>
      </w:pPr>
    </w:p>
    <w:p w14:paraId="5C67558B" w14:textId="643FFBF7" w:rsidR="0007473B" w:rsidRDefault="00757724" w:rsidP="00025B27">
      <w:pPr>
        <w:pStyle w:val="Titolo1"/>
        <w:tabs>
          <w:tab w:val="center" w:pos="4961"/>
        </w:tabs>
        <w:spacing w:line="276" w:lineRule="auto"/>
        <w:ind w:left="0"/>
        <w:rPr>
          <w:rFonts w:ascii="Segoe UI" w:hAnsi="Segoe UI" w:cs="Segoe UI"/>
          <w:color w:val="92D04F"/>
          <w:lang w:val="it-IT"/>
        </w:rPr>
      </w:pPr>
      <w:bookmarkStart w:id="5" w:name="_TOC_250022"/>
      <w:bookmarkStart w:id="6" w:name="_Toc516508125"/>
      <w:bookmarkEnd w:id="5"/>
      <w:r w:rsidRPr="0045172A">
        <w:rPr>
          <w:rFonts w:ascii="Segoe UI" w:hAnsi="Segoe UI" w:cs="Segoe UI"/>
          <w:color w:val="92D04F"/>
          <w:lang w:val="it-IT"/>
        </w:rPr>
        <w:lastRenderedPageBreak/>
        <w:t xml:space="preserve">Articolo 1 </w:t>
      </w:r>
      <w:r w:rsidR="00F3125F">
        <w:rPr>
          <w:rFonts w:ascii="Segoe UI" w:hAnsi="Segoe UI" w:cs="Segoe UI"/>
          <w:color w:val="92D04F"/>
          <w:lang w:val="it-IT"/>
        </w:rPr>
        <w:t>–</w:t>
      </w:r>
      <w:r w:rsidRPr="0045172A">
        <w:rPr>
          <w:rFonts w:ascii="Segoe UI" w:hAnsi="Segoe UI" w:cs="Segoe UI"/>
          <w:color w:val="92D04F"/>
          <w:lang w:val="it-IT"/>
        </w:rPr>
        <w:t xml:space="preserve"> </w:t>
      </w:r>
      <w:r w:rsidR="0007473B" w:rsidRPr="0045172A">
        <w:rPr>
          <w:rFonts w:ascii="Segoe UI" w:hAnsi="Segoe UI" w:cs="Segoe UI"/>
          <w:color w:val="92D04F"/>
          <w:lang w:val="it-IT"/>
        </w:rPr>
        <w:t>Premessa</w:t>
      </w:r>
      <w:bookmarkEnd w:id="6"/>
      <w:r w:rsidR="00025B27">
        <w:rPr>
          <w:rFonts w:ascii="Segoe UI" w:hAnsi="Segoe UI" w:cs="Segoe UI"/>
          <w:color w:val="92D04F"/>
          <w:lang w:val="it-IT"/>
        </w:rPr>
        <w:tab/>
      </w:r>
    </w:p>
    <w:p w14:paraId="0349A598" w14:textId="77777777" w:rsidR="00F3125F" w:rsidRPr="00016D59" w:rsidRDefault="00F3125F" w:rsidP="00F73DC4">
      <w:pPr>
        <w:pStyle w:val="Titolo1"/>
        <w:spacing w:line="276" w:lineRule="auto"/>
        <w:ind w:left="0"/>
        <w:rPr>
          <w:rFonts w:ascii="Segoe UI" w:hAnsi="Segoe UI" w:cs="Segoe UI"/>
          <w:color w:val="92D04F"/>
          <w:sz w:val="24"/>
          <w:szCs w:val="24"/>
          <w:lang w:val="it-IT"/>
        </w:rPr>
      </w:pPr>
    </w:p>
    <w:p w14:paraId="4BB5E739" w14:textId="71C7F782" w:rsidR="00757724" w:rsidRPr="00526F74" w:rsidRDefault="00757724" w:rsidP="00F84551">
      <w:pPr>
        <w:spacing w:line="276" w:lineRule="auto"/>
        <w:ind w:left="142" w:right="-55"/>
        <w:jc w:val="both"/>
        <w:rPr>
          <w:rFonts w:ascii="Segoe UI" w:hAnsi="Segoe UI" w:cs="Segoe UI"/>
          <w:lang w:val="it-IT"/>
        </w:rPr>
      </w:pPr>
      <w:r w:rsidRPr="00526F74">
        <w:rPr>
          <w:rFonts w:ascii="Segoe UI" w:hAnsi="Segoe UI" w:cs="Segoe UI"/>
          <w:lang w:val="it-IT"/>
        </w:rPr>
        <w:t>Il presente Bando, viene emanato nell’ambito della MISURA 19.2.B.</w:t>
      </w:r>
      <w:r w:rsidR="00260F57" w:rsidRPr="00526F74">
        <w:rPr>
          <w:rFonts w:ascii="Segoe UI" w:hAnsi="Segoe UI" w:cs="Segoe UI"/>
          <w:lang w:val="it-IT"/>
        </w:rPr>
        <w:t>1</w:t>
      </w:r>
      <w:r w:rsidRPr="00526F74">
        <w:rPr>
          <w:rFonts w:ascii="Segoe UI" w:hAnsi="Segoe UI" w:cs="Segoe UI"/>
          <w:lang w:val="it-IT"/>
        </w:rPr>
        <w:t xml:space="preserve"> - </w:t>
      </w:r>
      <w:r w:rsidR="00260F57" w:rsidRPr="00526F74">
        <w:rPr>
          <w:rFonts w:ascii="Segoe UI" w:hAnsi="Segoe UI" w:cs="Segoe UI"/>
          <w:lang w:val="it-IT"/>
        </w:rPr>
        <w:t>Sviluppo e innovazione delle filiere e dei sistemi produttivi locali (agro-alimentari, artigianali e manifatturieri, produzioni ittiche)</w:t>
      </w:r>
      <w:r w:rsidR="00F84551">
        <w:rPr>
          <w:rFonts w:ascii="Segoe UI" w:hAnsi="Segoe UI" w:cs="Segoe UI"/>
          <w:lang w:val="it-IT"/>
        </w:rPr>
        <w:t xml:space="preserve"> </w:t>
      </w:r>
      <w:r w:rsidR="000A6F2C" w:rsidRPr="00526F74">
        <w:rPr>
          <w:rFonts w:ascii="Segoe UI" w:hAnsi="Segoe UI" w:cs="Segoe UI"/>
          <w:lang w:val="it-IT"/>
        </w:rPr>
        <w:t>Azione 19.2.B. 1.1.1.</w:t>
      </w:r>
      <w:r w:rsidR="0027623B">
        <w:rPr>
          <w:rFonts w:ascii="Segoe UI" w:hAnsi="Segoe UI" w:cs="Segoe UI"/>
          <w:lang w:val="it-IT"/>
        </w:rPr>
        <w:t xml:space="preserve"> </w:t>
      </w:r>
      <w:r w:rsidR="000A6F2C" w:rsidRPr="00526F74">
        <w:rPr>
          <w:rFonts w:ascii="Segoe UI" w:hAnsi="Segoe UI" w:cs="Segoe UI"/>
          <w:lang w:val="it-IT"/>
        </w:rPr>
        <w:t xml:space="preserve">A. </w:t>
      </w:r>
      <w:r w:rsidR="00032443" w:rsidRPr="00526F74">
        <w:rPr>
          <w:rFonts w:ascii="Segoe UI" w:hAnsi="Segoe UI" w:cs="Segoe UI"/>
          <w:lang w:val="it-IT"/>
        </w:rPr>
        <w:t>C</w:t>
      </w:r>
      <w:r w:rsidR="000A6F2C" w:rsidRPr="00526F74">
        <w:rPr>
          <w:rFonts w:ascii="Segoe UI" w:hAnsi="Segoe UI" w:cs="Segoe UI"/>
          <w:lang w:val="it-IT"/>
        </w:rPr>
        <w:t xml:space="preserve">ostituzione e </w:t>
      </w:r>
      <w:r w:rsidR="00032443" w:rsidRPr="00526F74">
        <w:rPr>
          <w:rFonts w:ascii="Segoe UI" w:hAnsi="Segoe UI" w:cs="Segoe UI"/>
          <w:lang w:val="it-IT"/>
        </w:rPr>
        <w:t>F</w:t>
      </w:r>
      <w:r w:rsidR="000A6F2C" w:rsidRPr="00526F74">
        <w:rPr>
          <w:rFonts w:ascii="Segoe UI" w:hAnsi="Segoe UI" w:cs="Segoe UI"/>
          <w:lang w:val="it-IT"/>
        </w:rPr>
        <w:t>unzionamento delle micro – filiere</w:t>
      </w:r>
      <w:r w:rsidR="006B13FA" w:rsidRPr="00526F74">
        <w:rPr>
          <w:rFonts w:ascii="Segoe UI" w:hAnsi="Segoe UI" w:cs="Segoe UI"/>
          <w:b/>
          <w:lang w:val="it-IT"/>
        </w:rPr>
        <w:t>,</w:t>
      </w:r>
      <w:r w:rsidR="006B13FA" w:rsidRPr="00526F74">
        <w:rPr>
          <w:rFonts w:ascii="Segoe UI" w:hAnsi="Segoe UI" w:cs="Segoe UI"/>
          <w:lang w:val="it-IT"/>
        </w:rPr>
        <w:t xml:space="preserve"> </w:t>
      </w:r>
      <w:r w:rsidRPr="00526F74">
        <w:rPr>
          <w:rFonts w:ascii="Segoe UI" w:hAnsi="Segoe UI" w:cs="Segoe UI"/>
          <w:lang w:val="it-IT"/>
        </w:rPr>
        <w:t>Misura 19 PSR Sviluppo Locale di Tipo partecipativo – SLTP LEADER, 19.2.B</w:t>
      </w:r>
      <w:r w:rsidR="00032443" w:rsidRPr="00526F74">
        <w:rPr>
          <w:rFonts w:ascii="Segoe UI" w:hAnsi="Segoe UI" w:cs="Segoe UI"/>
          <w:lang w:val="it-IT"/>
        </w:rPr>
        <w:t>.</w:t>
      </w:r>
      <w:r w:rsidRPr="00526F74">
        <w:rPr>
          <w:rFonts w:ascii="Segoe UI" w:hAnsi="Segoe UI" w:cs="Segoe UI"/>
          <w:lang w:val="it-IT"/>
        </w:rPr>
        <w:t xml:space="preserve"> Azioni specifiche Leader del PSR Basilicata 2014 – 2020, del Gal </w:t>
      </w:r>
      <w:r w:rsidR="00F84551">
        <w:rPr>
          <w:rFonts w:ascii="Segoe UI" w:hAnsi="Segoe UI" w:cs="Segoe UI"/>
          <w:lang w:val="it-IT"/>
        </w:rPr>
        <w:t xml:space="preserve">“ </w:t>
      </w:r>
      <w:r w:rsidRPr="00526F74">
        <w:rPr>
          <w:rFonts w:ascii="Segoe UI" w:hAnsi="Segoe UI" w:cs="Segoe UI"/>
          <w:lang w:val="it-IT"/>
        </w:rPr>
        <w:t>La Cittadella del Sapere</w:t>
      </w:r>
      <w:r w:rsidR="00F84551">
        <w:rPr>
          <w:rFonts w:ascii="Segoe UI" w:hAnsi="Segoe UI" w:cs="Segoe UI"/>
          <w:lang w:val="it-IT"/>
        </w:rPr>
        <w:t xml:space="preserve"> “</w:t>
      </w:r>
      <w:r w:rsidRPr="00526F74">
        <w:rPr>
          <w:rFonts w:ascii="Segoe UI" w:hAnsi="Segoe UI" w:cs="Segoe UI"/>
          <w:lang w:val="it-IT"/>
        </w:rPr>
        <w:t xml:space="preserve">. </w:t>
      </w:r>
    </w:p>
    <w:p w14:paraId="1C7457F1" w14:textId="77777777" w:rsidR="00A54B88" w:rsidRPr="00C00807" w:rsidRDefault="00A20DA7" w:rsidP="00F84551">
      <w:pPr>
        <w:spacing w:line="276" w:lineRule="auto"/>
        <w:ind w:left="142"/>
        <w:jc w:val="both"/>
        <w:rPr>
          <w:rFonts w:ascii="Segoe UI" w:hAnsi="Segoe UI" w:cs="Segoe UI"/>
          <w:b/>
          <w:lang w:val="it-IT"/>
        </w:rPr>
      </w:pPr>
      <w:r w:rsidRPr="00526F74">
        <w:rPr>
          <w:rFonts w:ascii="Segoe UI" w:hAnsi="Segoe UI" w:cs="Segoe UI"/>
          <w:lang w:val="it-IT"/>
        </w:rPr>
        <w:t>IL presente b</w:t>
      </w:r>
      <w:r w:rsidR="002F4D1C" w:rsidRPr="00526F74">
        <w:rPr>
          <w:rFonts w:ascii="Segoe UI" w:hAnsi="Segoe UI" w:cs="Segoe UI"/>
          <w:lang w:val="it-IT"/>
        </w:rPr>
        <w:t xml:space="preserve">ando è stato approvato nel </w:t>
      </w:r>
      <w:proofErr w:type="spellStart"/>
      <w:r w:rsidR="002F4D1C" w:rsidRPr="00526F74">
        <w:rPr>
          <w:rFonts w:ascii="Segoe UI" w:hAnsi="Segoe UI" w:cs="Segoe UI"/>
          <w:lang w:val="it-IT"/>
        </w:rPr>
        <w:t>CdA</w:t>
      </w:r>
      <w:proofErr w:type="spellEnd"/>
      <w:r w:rsidR="002F4D1C" w:rsidRPr="00526F74">
        <w:rPr>
          <w:rFonts w:ascii="Segoe UI" w:hAnsi="Segoe UI" w:cs="Segoe UI"/>
          <w:lang w:val="it-IT"/>
        </w:rPr>
        <w:t xml:space="preserve"> del </w:t>
      </w:r>
      <w:proofErr w:type="spellStart"/>
      <w:r w:rsidR="002F4D1C" w:rsidRPr="00526F74">
        <w:rPr>
          <w:rFonts w:ascii="Segoe UI" w:hAnsi="Segoe UI" w:cs="Segoe UI"/>
          <w:lang w:val="it-IT"/>
        </w:rPr>
        <w:t>Gal</w:t>
      </w:r>
      <w:proofErr w:type="spellEnd"/>
      <w:r w:rsidR="002F4D1C" w:rsidRPr="00526F74">
        <w:rPr>
          <w:rFonts w:ascii="Segoe UI" w:hAnsi="Segoe UI" w:cs="Segoe UI"/>
          <w:lang w:val="it-IT"/>
        </w:rPr>
        <w:t xml:space="preserve"> La Cittadella del Sapere del</w:t>
      </w:r>
      <w:r w:rsidR="00E97FA0">
        <w:rPr>
          <w:rFonts w:ascii="Segoe UI" w:hAnsi="Segoe UI" w:cs="Segoe UI"/>
          <w:lang w:val="it-IT"/>
        </w:rPr>
        <w:t xml:space="preserve"> </w:t>
      </w:r>
      <w:r w:rsidR="00BD7B40" w:rsidRPr="00C00807">
        <w:rPr>
          <w:rFonts w:ascii="Segoe UI" w:hAnsi="Segoe UI" w:cs="Segoe UI"/>
          <w:b/>
          <w:lang w:val="it-IT"/>
        </w:rPr>
        <w:t>16</w:t>
      </w:r>
      <w:r w:rsidR="00A54B88" w:rsidRPr="00C00807">
        <w:rPr>
          <w:rFonts w:ascii="Segoe UI" w:hAnsi="Segoe UI" w:cs="Segoe UI"/>
          <w:b/>
          <w:lang w:val="it-IT"/>
        </w:rPr>
        <w:t xml:space="preserve"> </w:t>
      </w:r>
      <w:r w:rsidR="00BD7B40" w:rsidRPr="00C00807">
        <w:rPr>
          <w:rFonts w:ascii="Segoe UI" w:hAnsi="Segoe UI" w:cs="Segoe UI"/>
          <w:b/>
          <w:lang w:val="it-IT"/>
        </w:rPr>
        <w:t>Settembre</w:t>
      </w:r>
      <w:r w:rsidR="00A54B88" w:rsidRPr="00C00807">
        <w:rPr>
          <w:rFonts w:ascii="Segoe UI" w:hAnsi="Segoe UI" w:cs="Segoe UI"/>
          <w:b/>
          <w:lang w:val="it-IT"/>
        </w:rPr>
        <w:t xml:space="preserve"> 2019 (Identificato 2-2019)</w:t>
      </w:r>
      <w:r w:rsidR="00D778B0" w:rsidRPr="00C00807">
        <w:rPr>
          <w:rFonts w:ascii="Segoe UI" w:hAnsi="Segoe UI" w:cs="Segoe UI"/>
          <w:b/>
          <w:lang w:val="it-IT"/>
        </w:rPr>
        <w:t>.</w:t>
      </w:r>
    </w:p>
    <w:p w14:paraId="365E710C" w14:textId="411BEDC5" w:rsidR="00757724" w:rsidRPr="00526F74" w:rsidRDefault="00757724" w:rsidP="00F84551">
      <w:pPr>
        <w:spacing w:line="276" w:lineRule="auto"/>
        <w:ind w:left="142"/>
        <w:jc w:val="both"/>
        <w:rPr>
          <w:rFonts w:ascii="Segoe UI" w:hAnsi="Segoe UI" w:cs="Segoe UI"/>
          <w:lang w:val="it-IT"/>
        </w:rPr>
      </w:pPr>
      <w:r w:rsidRPr="00526F74">
        <w:rPr>
          <w:rFonts w:ascii="Segoe UI" w:hAnsi="Segoe UI" w:cs="Segoe UI"/>
          <w:lang w:val="it-IT"/>
        </w:rPr>
        <w:t>La sintesi del quadro strategico di riferimento del p</w:t>
      </w:r>
      <w:r w:rsidR="00144C4D" w:rsidRPr="00526F74">
        <w:rPr>
          <w:rFonts w:ascii="Segoe UI" w:hAnsi="Segoe UI" w:cs="Segoe UI"/>
          <w:lang w:val="it-IT"/>
        </w:rPr>
        <w:t>resente bando</w:t>
      </w:r>
      <w:r w:rsidR="00985519" w:rsidRPr="00526F74">
        <w:rPr>
          <w:rFonts w:ascii="Segoe UI" w:hAnsi="Segoe UI" w:cs="Segoe UI"/>
          <w:lang w:val="it-IT"/>
        </w:rPr>
        <w:t xml:space="preserve"> </w:t>
      </w:r>
      <w:r w:rsidR="00D778B0" w:rsidRPr="00526F74">
        <w:rPr>
          <w:rFonts w:ascii="Segoe UI" w:hAnsi="Segoe UI" w:cs="Segoe UI"/>
          <w:lang w:val="it-IT"/>
        </w:rPr>
        <w:t>è descritta</w:t>
      </w:r>
      <w:r w:rsidR="00144C4D" w:rsidRPr="00526F74">
        <w:rPr>
          <w:rFonts w:ascii="Segoe UI" w:hAnsi="Segoe UI" w:cs="Segoe UI"/>
          <w:lang w:val="it-IT"/>
        </w:rPr>
        <w:t xml:space="preserve"> nell’allegata scheda riassuntiva dell’azione di cui</w:t>
      </w:r>
      <w:r w:rsidR="00F85C73" w:rsidRPr="00526F74">
        <w:rPr>
          <w:rFonts w:ascii="Segoe UI" w:hAnsi="Segoe UI" w:cs="Segoe UI"/>
          <w:lang w:val="it-IT"/>
        </w:rPr>
        <w:t xml:space="preserve"> al Piano di Azione approvato.</w:t>
      </w:r>
    </w:p>
    <w:p w14:paraId="6023B18C" w14:textId="77777777" w:rsidR="00757724" w:rsidRPr="00526F74" w:rsidRDefault="00757724" w:rsidP="00F73DC4">
      <w:pPr>
        <w:pStyle w:val="Corpotesto"/>
        <w:spacing w:before="1" w:line="276" w:lineRule="auto"/>
        <w:rPr>
          <w:rFonts w:ascii="Segoe UI" w:hAnsi="Segoe UI" w:cs="Segoe UI"/>
          <w:lang w:val="it-IT"/>
        </w:rPr>
      </w:pPr>
      <w:bookmarkStart w:id="7" w:name="__RefHeading__1023_881059520"/>
      <w:bookmarkEnd w:id="7"/>
    </w:p>
    <w:p w14:paraId="545F400B" w14:textId="77777777" w:rsidR="00757724" w:rsidRPr="00526F74" w:rsidRDefault="00757724" w:rsidP="00F73DC4">
      <w:pPr>
        <w:pStyle w:val="Titolo1"/>
        <w:spacing w:before="1" w:line="276" w:lineRule="auto"/>
        <w:ind w:left="0"/>
        <w:rPr>
          <w:rFonts w:ascii="Segoe UI" w:hAnsi="Segoe UI" w:cs="Segoe UI"/>
          <w:color w:val="92D04F"/>
          <w:lang w:val="it-IT"/>
        </w:rPr>
      </w:pPr>
      <w:bookmarkStart w:id="8" w:name="_TOC_250020"/>
      <w:bookmarkStart w:id="9" w:name="_TOC_250019"/>
      <w:bookmarkStart w:id="10" w:name="_Toc516508126"/>
      <w:bookmarkEnd w:id="8"/>
      <w:bookmarkEnd w:id="9"/>
      <w:r w:rsidRPr="00526F74">
        <w:rPr>
          <w:rFonts w:ascii="Segoe UI" w:hAnsi="Segoe UI" w:cs="Segoe UI"/>
          <w:color w:val="92D04F"/>
          <w:lang w:val="it-IT"/>
        </w:rPr>
        <w:t xml:space="preserve">Articolo </w:t>
      </w:r>
      <w:r w:rsidR="0007473B" w:rsidRPr="00526F74">
        <w:rPr>
          <w:rFonts w:ascii="Segoe UI" w:hAnsi="Segoe UI" w:cs="Segoe UI"/>
          <w:color w:val="92D04F"/>
          <w:lang w:val="it-IT"/>
        </w:rPr>
        <w:t>2</w:t>
      </w:r>
      <w:r w:rsidRPr="00526F74">
        <w:rPr>
          <w:rFonts w:ascii="Segoe UI" w:hAnsi="Segoe UI" w:cs="Segoe UI"/>
          <w:color w:val="92D04F"/>
          <w:lang w:val="it-IT"/>
        </w:rPr>
        <w:t xml:space="preserve"> -Obiettivi del Bando</w:t>
      </w:r>
      <w:bookmarkEnd w:id="10"/>
    </w:p>
    <w:p w14:paraId="6528CD52" w14:textId="77777777" w:rsidR="00F3125F" w:rsidRPr="00526F74" w:rsidRDefault="00F3125F" w:rsidP="00F73DC4">
      <w:pPr>
        <w:pStyle w:val="Titolo1"/>
        <w:spacing w:before="1" w:line="276" w:lineRule="auto"/>
        <w:ind w:left="0"/>
        <w:rPr>
          <w:rFonts w:ascii="Segoe UI" w:hAnsi="Segoe UI" w:cs="Segoe UI"/>
          <w:color w:val="92D04F"/>
          <w:sz w:val="22"/>
          <w:szCs w:val="22"/>
          <w:lang w:val="it-IT"/>
        </w:rPr>
      </w:pPr>
    </w:p>
    <w:p w14:paraId="6959AF22" w14:textId="77777777" w:rsidR="000A6F2C" w:rsidRPr="00526F74" w:rsidRDefault="000A6F2C" w:rsidP="00F73DC4">
      <w:pPr>
        <w:spacing w:line="276" w:lineRule="auto"/>
        <w:ind w:left="142"/>
        <w:jc w:val="both"/>
        <w:rPr>
          <w:rFonts w:ascii="Segoe UI" w:hAnsi="Segoe UI" w:cs="Segoe UI"/>
          <w:lang w:val="it-IT"/>
        </w:rPr>
      </w:pPr>
      <w:bookmarkStart w:id="11" w:name="_Toc516508127"/>
      <w:r w:rsidRPr="00526F74">
        <w:rPr>
          <w:rFonts w:ascii="Segoe UI" w:hAnsi="Segoe UI" w:cs="Segoe UI"/>
          <w:lang w:val="it-IT"/>
        </w:rPr>
        <w:t>Obiettivo principale del presente bando è quello di favorire la costituzione ed il funzionamento delle micro-filiere agro-alimentari, le quali costituiscono la base economica del sistema produttivo locale, come ampiamente rimarcato dagli stakeholders durante il percorso di animazione sul territorio propedeutico alla definizione della S.S.L. S.M.A.R.T.T.</w:t>
      </w:r>
    </w:p>
    <w:p w14:paraId="30A09E38" w14:textId="77777777" w:rsidR="000A6F2C" w:rsidRPr="00526F74" w:rsidRDefault="000A6F2C" w:rsidP="00F73DC4">
      <w:pPr>
        <w:spacing w:line="276" w:lineRule="auto"/>
        <w:ind w:left="142"/>
        <w:jc w:val="both"/>
        <w:rPr>
          <w:rFonts w:ascii="Segoe UI" w:hAnsi="Segoe UI" w:cs="Segoe UI"/>
          <w:lang w:val="it-IT"/>
        </w:rPr>
      </w:pPr>
      <w:r w:rsidRPr="00526F74">
        <w:rPr>
          <w:rFonts w:ascii="Segoe UI" w:hAnsi="Segoe UI" w:cs="Segoe UI"/>
          <w:lang w:val="it-IT"/>
        </w:rPr>
        <w:t>L’azione 1.1.1</w:t>
      </w:r>
      <w:r w:rsidR="001C6010">
        <w:rPr>
          <w:rFonts w:ascii="Segoe UI" w:hAnsi="Segoe UI" w:cs="Segoe UI"/>
          <w:lang w:val="it-IT"/>
        </w:rPr>
        <w:t>.</w:t>
      </w:r>
      <w:r w:rsidRPr="00526F74">
        <w:rPr>
          <w:rFonts w:ascii="Segoe UI" w:hAnsi="Segoe UI" w:cs="Segoe UI"/>
          <w:lang w:val="it-IT"/>
        </w:rPr>
        <w:t xml:space="preserve">A, nello specifico, intende sostenere ed incentivare tutti gli interventi necessari per la messa in rete delle aziende locali, il coordinamento, la gestione, l’animazione e la promozione delle filiere agroalimentari dell’area di riferimento. </w:t>
      </w:r>
    </w:p>
    <w:p w14:paraId="1CE28F48" w14:textId="77777777" w:rsidR="000A6F2C" w:rsidRPr="00526F74" w:rsidRDefault="000A6F2C" w:rsidP="00F73DC4">
      <w:pPr>
        <w:spacing w:line="276" w:lineRule="auto"/>
        <w:ind w:left="142"/>
        <w:jc w:val="both"/>
        <w:rPr>
          <w:rFonts w:ascii="Segoe UI" w:hAnsi="Segoe UI" w:cs="Segoe UI"/>
          <w:lang w:val="it-IT"/>
        </w:rPr>
      </w:pPr>
    </w:p>
    <w:p w14:paraId="3A9F74D4" w14:textId="77777777" w:rsidR="000A6F2C" w:rsidRPr="00526F74" w:rsidRDefault="000A6F2C" w:rsidP="00F73DC4">
      <w:pPr>
        <w:spacing w:line="276" w:lineRule="auto"/>
        <w:ind w:left="142"/>
        <w:jc w:val="both"/>
        <w:rPr>
          <w:rFonts w:ascii="Segoe UI" w:hAnsi="Segoe UI" w:cs="Segoe UI"/>
          <w:lang w:val="it-IT"/>
        </w:rPr>
      </w:pPr>
      <w:r w:rsidRPr="00526F74">
        <w:rPr>
          <w:rFonts w:ascii="Segoe UI" w:hAnsi="Segoe UI" w:cs="Segoe UI"/>
          <w:lang w:val="it-IT"/>
        </w:rPr>
        <w:t>Le aziende che aderiranno ai partenariati potranno presentare doma</w:t>
      </w:r>
      <w:r w:rsidR="000D5FE9" w:rsidRPr="00526F74">
        <w:rPr>
          <w:rFonts w:ascii="Segoe UI" w:hAnsi="Segoe UI" w:cs="Segoe UI"/>
          <w:lang w:val="it-IT"/>
        </w:rPr>
        <w:t>nda anche sul bando azione 1.1.1.</w:t>
      </w:r>
      <w:r w:rsidRPr="00526F74">
        <w:rPr>
          <w:rFonts w:ascii="Segoe UI" w:hAnsi="Segoe UI" w:cs="Segoe UI"/>
          <w:lang w:val="it-IT"/>
        </w:rPr>
        <w:t>B “Sostegno agli investimenti d</w:t>
      </w:r>
      <w:r w:rsidR="000D5FE9" w:rsidRPr="00526F74">
        <w:rPr>
          <w:rFonts w:ascii="Segoe UI" w:hAnsi="Segoe UI" w:cs="Segoe UI"/>
          <w:lang w:val="it-IT"/>
        </w:rPr>
        <w:t>elle micro-filiere locali”</w:t>
      </w:r>
      <w:r w:rsidR="00BE71F7" w:rsidRPr="00526F74">
        <w:rPr>
          <w:rFonts w:ascii="Segoe UI" w:hAnsi="Segoe UI" w:cs="Segoe UI"/>
          <w:lang w:val="it-IT"/>
        </w:rPr>
        <w:t xml:space="preserve"> del PdA </w:t>
      </w:r>
      <w:r w:rsidRPr="00526F74">
        <w:rPr>
          <w:rFonts w:ascii="Segoe UI" w:hAnsi="Segoe UI" w:cs="Segoe UI"/>
          <w:lang w:val="it-IT"/>
        </w:rPr>
        <w:t>S.M.A.R.T.T., finalizzata a sostenere la realizzazione di investimenti nei settori della produzione primaria e della trasformazione e commercializzazione dei prodotti agricoli.</w:t>
      </w:r>
    </w:p>
    <w:p w14:paraId="1251C149" w14:textId="77777777" w:rsidR="000A6F2C" w:rsidRPr="00526F74" w:rsidRDefault="000A6F2C" w:rsidP="00F73DC4">
      <w:pPr>
        <w:spacing w:line="276" w:lineRule="auto"/>
        <w:ind w:left="142"/>
        <w:jc w:val="both"/>
        <w:rPr>
          <w:rFonts w:ascii="Segoe UI" w:hAnsi="Segoe UI" w:cs="Segoe UI"/>
          <w:lang w:val="it-IT"/>
        </w:rPr>
      </w:pPr>
    </w:p>
    <w:p w14:paraId="6570BFF2" w14:textId="77777777" w:rsidR="000A6F2C" w:rsidRPr="001B05FF" w:rsidRDefault="000A6F2C" w:rsidP="00F73DC4">
      <w:pPr>
        <w:spacing w:line="276" w:lineRule="auto"/>
        <w:ind w:left="142"/>
        <w:jc w:val="both"/>
        <w:rPr>
          <w:rFonts w:ascii="Segoe UI" w:hAnsi="Segoe UI" w:cs="Segoe UI"/>
          <w:lang w:val="it-IT"/>
        </w:rPr>
      </w:pPr>
      <w:r w:rsidRPr="001B05FF">
        <w:rPr>
          <w:rFonts w:ascii="Segoe UI" w:hAnsi="Segoe UI" w:cs="Segoe UI"/>
          <w:lang w:val="it-IT"/>
        </w:rPr>
        <w:t>L’azione risponde ai fabbisogni AGR1, AGR2 e AGR3 della S.S.L. S.M.A.R.T.T. e garantisce il necessario contributo al raggiungimento degli Obiettivi Specifici di seguito elencati, promuovendo una progettazione integrata, organica e sistemica degli interventi:</w:t>
      </w:r>
    </w:p>
    <w:p w14:paraId="31808A1F" w14:textId="77777777" w:rsidR="000A6F2C" w:rsidRPr="001B05FF" w:rsidRDefault="000A6F2C" w:rsidP="00F73DC4">
      <w:pPr>
        <w:spacing w:line="276" w:lineRule="auto"/>
        <w:ind w:left="142"/>
        <w:jc w:val="both"/>
        <w:rPr>
          <w:rFonts w:ascii="Segoe UI" w:hAnsi="Segoe UI" w:cs="Segoe UI"/>
          <w:lang w:val="it-IT"/>
        </w:rPr>
      </w:pPr>
      <w:r w:rsidRPr="001B05FF">
        <w:rPr>
          <w:rFonts w:ascii="Segoe UI" w:hAnsi="Segoe UI" w:cs="Segoe UI"/>
          <w:lang w:val="it-IT"/>
        </w:rPr>
        <w:t>OS1 - Favorire la diffusione di innovazioni e incrementare la capacità di fare rete</w:t>
      </w:r>
      <w:r w:rsidR="001B05FF">
        <w:rPr>
          <w:rFonts w:ascii="Segoe UI" w:hAnsi="Segoe UI" w:cs="Segoe UI"/>
          <w:lang w:val="it-IT"/>
        </w:rPr>
        <w:t>.</w:t>
      </w:r>
    </w:p>
    <w:p w14:paraId="2B3F8D9F" w14:textId="77777777" w:rsidR="000A6F2C" w:rsidRPr="00526F74" w:rsidRDefault="000A6F2C" w:rsidP="00F73DC4">
      <w:pPr>
        <w:spacing w:line="276" w:lineRule="auto"/>
        <w:ind w:left="142"/>
        <w:jc w:val="both"/>
        <w:rPr>
          <w:rFonts w:ascii="Segoe UI" w:hAnsi="Segoe UI" w:cs="Segoe UI"/>
          <w:lang w:val="it-IT"/>
        </w:rPr>
      </w:pPr>
      <w:r w:rsidRPr="001B05FF">
        <w:rPr>
          <w:rFonts w:ascii="Segoe UI" w:hAnsi="Segoe UI" w:cs="Segoe UI"/>
          <w:lang w:val="it-IT"/>
        </w:rPr>
        <w:t>OS2 - Migliorare le performance delle aziende locali e stimolare l'imprenditorialità</w:t>
      </w:r>
      <w:r w:rsidR="001B05FF">
        <w:rPr>
          <w:rFonts w:ascii="Segoe UI" w:hAnsi="Segoe UI" w:cs="Segoe UI"/>
          <w:lang w:val="it-IT"/>
        </w:rPr>
        <w:t>.</w:t>
      </w:r>
    </w:p>
    <w:p w14:paraId="4028D5BE" w14:textId="77777777" w:rsidR="000A6F2C" w:rsidRPr="00526F74" w:rsidRDefault="000A6F2C" w:rsidP="00F73DC4">
      <w:pPr>
        <w:spacing w:line="276" w:lineRule="auto"/>
        <w:ind w:left="142"/>
        <w:jc w:val="both"/>
        <w:rPr>
          <w:rFonts w:ascii="Segoe UI" w:hAnsi="Segoe UI" w:cs="Segoe UI"/>
          <w:lang w:val="it-IT"/>
        </w:rPr>
      </w:pPr>
    </w:p>
    <w:p w14:paraId="799CB0B6" w14:textId="77777777" w:rsidR="000A6F2C" w:rsidRPr="00526F74" w:rsidRDefault="000A6F2C" w:rsidP="00F73DC4">
      <w:pPr>
        <w:spacing w:line="276" w:lineRule="auto"/>
        <w:ind w:left="142"/>
        <w:jc w:val="both"/>
        <w:rPr>
          <w:rFonts w:ascii="Segoe UI" w:hAnsi="Segoe UI" w:cs="Segoe UI"/>
          <w:lang w:val="it-IT"/>
        </w:rPr>
      </w:pPr>
      <w:r w:rsidRPr="00526F74">
        <w:rPr>
          <w:rFonts w:ascii="Segoe UI" w:hAnsi="Segoe UI" w:cs="Segoe UI"/>
          <w:lang w:val="it-IT"/>
        </w:rPr>
        <w:t>L’azione 1.1.1</w:t>
      </w:r>
      <w:r w:rsidR="001B05FF">
        <w:rPr>
          <w:rFonts w:ascii="Segoe UI" w:hAnsi="Segoe UI" w:cs="Segoe UI"/>
          <w:lang w:val="it-IT"/>
        </w:rPr>
        <w:t>.</w:t>
      </w:r>
      <w:r w:rsidRPr="00526F74">
        <w:rPr>
          <w:rFonts w:ascii="Segoe UI" w:hAnsi="Segoe UI" w:cs="Segoe UI"/>
          <w:lang w:val="it-IT"/>
        </w:rPr>
        <w:t>A presenta:</w:t>
      </w:r>
    </w:p>
    <w:p w14:paraId="0B343C64" w14:textId="3648C687" w:rsidR="000A6F2C" w:rsidRDefault="000A6F2C" w:rsidP="00280182">
      <w:pPr>
        <w:pStyle w:val="Paragrafoelenco"/>
        <w:numPr>
          <w:ilvl w:val="0"/>
          <w:numId w:val="26"/>
        </w:numPr>
        <w:spacing w:line="276" w:lineRule="auto"/>
        <w:jc w:val="both"/>
        <w:rPr>
          <w:rFonts w:ascii="Segoe UI" w:hAnsi="Segoe UI" w:cs="Segoe UI"/>
          <w:lang w:val="it-IT"/>
        </w:rPr>
      </w:pPr>
      <w:r w:rsidRPr="00F84551">
        <w:rPr>
          <w:rFonts w:ascii="Segoe UI" w:hAnsi="Segoe UI" w:cs="Segoe UI"/>
          <w:lang w:val="it-IT"/>
        </w:rPr>
        <w:t>un elevato livello di complementarietà con tutte le azioni di cui alla misura 1 della S.S.L. S.M.A.R.T.T., le quali contribuiscono contestualmente a sviluppare e potenziare le principali componenti del sistema produttivo locale;</w:t>
      </w:r>
    </w:p>
    <w:p w14:paraId="03F98A47" w14:textId="59ADBDBC" w:rsidR="000A6F2C" w:rsidRPr="00025B27" w:rsidRDefault="000A6F2C" w:rsidP="00025B27">
      <w:pPr>
        <w:pStyle w:val="Paragrafoelenco"/>
        <w:numPr>
          <w:ilvl w:val="0"/>
          <w:numId w:val="26"/>
        </w:numPr>
        <w:spacing w:line="276" w:lineRule="auto"/>
        <w:jc w:val="both"/>
        <w:rPr>
          <w:rFonts w:ascii="Segoe UI" w:hAnsi="Segoe UI" w:cs="Segoe UI"/>
          <w:lang w:val="it-IT"/>
        </w:rPr>
      </w:pPr>
      <w:r w:rsidRPr="00F84551">
        <w:rPr>
          <w:rFonts w:ascii="Segoe UI" w:hAnsi="Segoe UI" w:cs="Segoe UI"/>
          <w:lang w:val="it-IT"/>
        </w:rPr>
        <w:lastRenderedPageBreak/>
        <w:t>un elevato livello di correlazione con le azioni 4.1.1 e 4.1.2 (Azioni Trasversali), le quali</w:t>
      </w:r>
      <w:r w:rsidR="00441322">
        <w:rPr>
          <w:rFonts w:ascii="Segoe UI" w:hAnsi="Segoe UI" w:cs="Segoe UI"/>
          <w:lang w:val="it-IT"/>
        </w:rPr>
        <w:t xml:space="preserve"> </w:t>
      </w:r>
      <w:r w:rsidRPr="00025B27">
        <w:rPr>
          <w:rFonts w:ascii="Segoe UI" w:hAnsi="Segoe UI" w:cs="Segoe UI"/>
          <w:lang w:val="it-IT"/>
        </w:rPr>
        <w:t>interessano tutti i tematismi della S.S.L. S.M.A.R.T.T.</w:t>
      </w:r>
    </w:p>
    <w:p w14:paraId="173A7620" w14:textId="77777777" w:rsidR="00F73DC4" w:rsidRPr="00441322" w:rsidRDefault="00F73DC4" w:rsidP="00F73DC4">
      <w:pPr>
        <w:spacing w:line="276" w:lineRule="auto"/>
        <w:ind w:left="142"/>
        <w:jc w:val="both"/>
        <w:rPr>
          <w:rFonts w:ascii="Segoe UI" w:eastAsiaTheme="minorHAnsi" w:hAnsi="Segoe UI" w:cs="Segoe UI"/>
          <w:sz w:val="12"/>
          <w:szCs w:val="12"/>
          <w:highlight w:val="yellow"/>
          <w:lang w:val="it-IT"/>
        </w:rPr>
      </w:pPr>
    </w:p>
    <w:p w14:paraId="38D26EAB" w14:textId="4DC70511" w:rsidR="000A6F2C" w:rsidRPr="00526F74" w:rsidRDefault="000A6F2C" w:rsidP="00F73DC4">
      <w:pPr>
        <w:spacing w:line="276" w:lineRule="auto"/>
        <w:ind w:left="142"/>
        <w:jc w:val="both"/>
        <w:rPr>
          <w:rFonts w:ascii="Segoe UI" w:hAnsi="Segoe UI" w:cs="Segoe UI"/>
          <w:color w:val="92D04F"/>
          <w:lang w:val="it-IT"/>
        </w:rPr>
      </w:pPr>
      <w:r w:rsidRPr="008607D0">
        <w:rPr>
          <w:rFonts w:ascii="Segoe UI" w:eastAsiaTheme="minorHAnsi" w:hAnsi="Segoe UI" w:cs="Segoe UI"/>
          <w:lang w:val="it-IT"/>
        </w:rPr>
        <w:t>Il presente Bando tiene conto dei risultati dell</w:t>
      </w:r>
      <w:r w:rsidR="00C52F39" w:rsidRPr="008607D0">
        <w:rPr>
          <w:rFonts w:ascii="Segoe UI" w:eastAsiaTheme="minorHAnsi" w:hAnsi="Segoe UI" w:cs="Segoe UI"/>
          <w:lang w:val="it-IT"/>
        </w:rPr>
        <w:t>’“</w:t>
      </w:r>
      <w:r w:rsidR="00B60DC9" w:rsidRPr="008607D0">
        <w:rPr>
          <w:rFonts w:ascii="Segoe UI" w:eastAsiaTheme="minorHAnsi" w:hAnsi="Segoe UI" w:cs="Segoe UI"/>
          <w:lang w:val="it-IT"/>
        </w:rPr>
        <w:t xml:space="preserve">Avviso esplorativo per la definizione di un quadro conoscitivo delle micro-filiere “pubblicato dal </w:t>
      </w:r>
      <w:r w:rsidR="008607D0" w:rsidRPr="008607D0">
        <w:rPr>
          <w:rFonts w:ascii="Segoe UI" w:eastAsiaTheme="minorHAnsi" w:hAnsi="Segoe UI" w:cs="Segoe UI"/>
          <w:lang w:val="it-IT"/>
        </w:rPr>
        <w:t>01 agosto</w:t>
      </w:r>
      <w:r w:rsidR="00B60DC9" w:rsidRPr="008607D0">
        <w:rPr>
          <w:rFonts w:ascii="Segoe UI" w:eastAsiaTheme="minorHAnsi" w:hAnsi="Segoe UI" w:cs="Segoe UI"/>
          <w:lang w:val="it-IT"/>
        </w:rPr>
        <w:t xml:space="preserve"> al </w:t>
      </w:r>
      <w:r w:rsidR="008607D0" w:rsidRPr="008607D0">
        <w:rPr>
          <w:rFonts w:ascii="Segoe UI" w:eastAsiaTheme="minorHAnsi" w:hAnsi="Segoe UI" w:cs="Segoe UI"/>
          <w:lang w:val="it-IT"/>
        </w:rPr>
        <w:t>14 settembre 2018</w:t>
      </w:r>
      <w:r w:rsidRPr="008607D0">
        <w:rPr>
          <w:rFonts w:ascii="Segoe UI" w:eastAsiaTheme="minorHAnsi" w:hAnsi="Segoe UI" w:cs="Segoe UI"/>
          <w:lang w:val="it-IT"/>
        </w:rPr>
        <w:t xml:space="preserve"> e dei relativi esiti</w:t>
      </w:r>
      <w:r w:rsidR="00B60DC9" w:rsidRPr="008607D0">
        <w:rPr>
          <w:rFonts w:ascii="Segoe UI" w:eastAsiaTheme="minorHAnsi" w:hAnsi="Segoe UI" w:cs="Segoe UI"/>
          <w:lang w:val="it-IT"/>
        </w:rPr>
        <w:t>. La redazione dello stesso bando</w:t>
      </w:r>
      <w:r w:rsidRPr="008607D0">
        <w:rPr>
          <w:rFonts w:ascii="Segoe UI" w:eastAsiaTheme="minorHAnsi" w:hAnsi="Segoe UI" w:cs="Segoe UI"/>
          <w:lang w:val="it-IT"/>
        </w:rPr>
        <w:t xml:space="preserve"> è stat</w:t>
      </w:r>
      <w:r w:rsidR="00B60DC9" w:rsidRPr="008607D0">
        <w:rPr>
          <w:rFonts w:ascii="Segoe UI" w:eastAsiaTheme="minorHAnsi" w:hAnsi="Segoe UI" w:cs="Segoe UI"/>
          <w:lang w:val="it-IT"/>
        </w:rPr>
        <w:t>a</w:t>
      </w:r>
      <w:r w:rsidRPr="008607D0">
        <w:rPr>
          <w:rFonts w:ascii="Segoe UI" w:eastAsiaTheme="minorHAnsi" w:hAnsi="Segoe UI" w:cs="Segoe UI"/>
          <w:lang w:val="it-IT"/>
        </w:rPr>
        <w:t xml:space="preserve"> precedut</w:t>
      </w:r>
      <w:r w:rsidR="00B60DC9" w:rsidRPr="008607D0">
        <w:rPr>
          <w:rFonts w:ascii="Segoe UI" w:eastAsiaTheme="minorHAnsi" w:hAnsi="Segoe UI" w:cs="Segoe UI"/>
          <w:lang w:val="it-IT"/>
        </w:rPr>
        <w:t>a</w:t>
      </w:r>
      <w:r w:rsidRPr="008607D0">
        <w:rPr>
          <w:rFonts w:ascii="Segoe UI" w:eastAsiaTheme="minorHAnsi" w:hAnsi="Segoe UI" w:cs="Segoe UI"/>
          <w:lang w:val="it-IT"/>
        </w:rPr>
        <w:t xml:space="preserve"> da una attività di animazione, tra cui l’incontro pubblico </w:t>
      </w:r>
      <w:r w:rsidR="00AF3737" w:rsidRPr="008607D0">
        <w:rPr>
          <w:rFonts w:ascii="Segoe UI" w:eastAsiaTheme="minorHAnsi" w:hAnsi="Segoe UI" w:cs="Segoe UI"/>
          <w:lang w:val="it-IT"/>
        </w:rPr>
        <w:t>svoltosi</w:t>
      </w:r>
      <w:r w:rsidRPr="008607D0">
        <w:rPr>
          <w:rFonts w:ascii="Segoe UI" w:eastAsiaTheme="minorHAnsi" w:hAnsi="Segoe UI" w:cs="Segoe UI"/>
          <w:lang w:val="it-IT"/>
        </w:rPr>
        <w:t xml:space="preserve"> a Latronico</w:t>
      </w:r>
      <w:r w:rsidR="00B60DC9" w:rsidRPr="008607D0">
        <w:rPr>
          <w:rFonts w:ascii="Segoe UI" w:eastAsiaTheme="minorHAnsi" w:hAnsi="Segoe UI" w:cs="Segoe UI"/>
          <w:lang w:val="it-IT"/>
        </w:rPr>
        <w:t xml:space="preserve"> </w:t>
      </w:r>
      <w:r w:rsidRPr="008607D0">
        <w:rPr>
          <w:rFonts w:ascii="Segoe UI" w:eastAsiaTheme="minorHAnsi" w:hAnsi="Segoe UI" w:cs="Segoe UI"/>
          <w:lang w:val="it-IT"/>
        </w:rPr>
        <w:t xml:space="preserve">il </w:t>
      </w:r>
      <w:r w:rsidR="00962FBF" w:rsidRPr="008607D0">
        <w:rPr>
          <w:rFonts w:ascii="Segoe UI" w:eastAsiaTheme="minorHAnsi" w:hAnsi="Segoe UI" w:cs="Segoe UI"/>
          <w:lang w:val="it-IT"/>
        </w:rPr>
        <w:t>26 settembre 2018</w:t>
      </w:r>
      <w:r w:rsidR="00B60DC9" w:rsidRPr="008607D0">
        <w:rPr>
          <w:rFonts w:ascii="Segoe UI" w:eastAsiaTheme="minorHAnsi" w:hAnsi="Segoe UI" w:cs="Segoe UI"/>
          <w:lang w:val="it-IT"/>
        </w:rPr>
        <w:t xml:space="preserve"> </w:t>
      </w:r>
      <w:r w:rsidRPr="008607D0">
        <w:rPr>
          <w:rFonts w:ascii="Segoe UI" w:eastAsiaTheme="minorHAnsi" w:hAnsi="Segoe UI" w:cs="Segoe UI"/>
          <w:lang w:val="it-IT"/>
        </w:rPr>
        <w:t xml:space="preserve">nel quale sono stati presentati gli esiti dell’Avviso </w:t>
      </w:r>
      <w:r w:rsidR="00AF3737" w:rsidRPr="008607D0">
        <w:rPr>
          <w:rFonts w:ascii="Segoe UI" w:eastAsiaTheme="minorHAnsi" w:hAnsi="Segoe UI" w:cs="Segoe UI"/>
          <w:lang w:val="it-IT"/>
        </w:rPr>
        <w:t>con conseguente</w:t>
      </w:r>
      <w:r w:rsidRPr="008607D0">
        <w:rPr>
          <w:rFonts w:ascii="Segoe UI" w:eastAsiaTheme="minorHAnsi" w:hAnsi="Segoe UI" w:cs="Segoe UI"/>
          <w:lang w:val="it-IT"/>
        </w:rPr>
        <w:t xml:space="preserve"> confronto con i soggetti che hanno candidato le proposte di attivazione di filiere agroalimentari</w:t>
      </w:r>
      <w:r w:rsidR="00B60DC9" w:rsidRPr="008607D0">
        <w:rPr>
          <w:rFonts w:ascii="Segoe UI" w:eastAsiaTheme="minorHAnsi" w:hAnsi="Segoe UI" w:cs="Segoe UI"/>
          <w:lang w:val="it-IT"/>
        </w:rPr>
        <w:t>.</w:t>
      </w:r>
    </w:p>
    <w:p w14:paraId="7BEC63CD" w14:textId="77777777" w:rsidR="00F73DC4" w:rsidRPr="00526F74" w:rsidRDefault="00F73DC4" w:rsidP="00F73DC4">
      <w:pPr>
        <w:pStyle w:val="Titolo1"/>
        <w:spacing w:before="1" w:line="276" w:lineRule="auto"/>
        <w:ind w:left="0"/>
        <w:rPr>
          <w:rFonts w:ascii="Segoe UI" w:hAnsi="Segoe UI" w:cs="Segoe UI"/>
          <w:color w:val="92D04F"/>
          <w:sz w:val="22"/>
          <w:szCs w:val="22"/>
          <w:lang w:val="it-IT"/>
        </w:rPr>
      </w:pPr>
    </w:p>
    <w:p w14:paraId="36BD9F0B" w14:textId="77777777" w:rsidR="00A96FDB" w:rsidRPr="00526F74" w:rsidRDefault="00A96FDB" w:rsidP="00F73DC4">
      <w:pPr>
        <w:pStyle w:val="Titolo1"/>
        <w:spacing w:before="1" w:line="276" w:lineRule="auto"/>
        <w:ind w:left="0"/>
        <w:rPr>
          <w:rFonts w:ascii="Segoe UI" w:hAnsi="Segoe UI" w:cs="Segoe UI"/>
          <w:color w:val="92D04F"/>
          <w:lang w:val="it-IT"/>
        </w:rPr>
      </w:pPr>
      <w:r w:rsidRPr="00526F74">
        <w:rPr>
          <w:rFonts w:ascii="Segoe UI" w:hAnsi="Segoe UI" w:cs="Segoe UI"/>
          <w:color w:val="92D04F"/>
          <w:lang w:val="it-IT"/>
        </w:rPr>
        <w:t xml:space="preserve">Articolo </w:t>
      </w:r>
      <w:r w:rsidR="0007473B" w:rsidRPr="00526F74">
        <w:rPr>
          <w:rFonts w:ascii="Segoe UI" w:hAnsi="Segoe UI" w:cs="Segoe UI"/>
          <w:color w:val="92D04F"/>
          <w:lang w:val="it-IT"/>
        </w:rPr>
        <w:t>3</w:t>
      </w:r>
      <w:r w:rsidRPr="00526F74">
        <w:rPr>
          <w:rFonts w:ascii="Segoe UI" w:hAnsi="Segoe UI" w:cs="Segoe UI"/>
          <w:color w:val="92D04F"/>
          <w:lang w:val="it-IT"/>
        </w:rPr>
        <w:t xml:space="preserve"> –Descrizione tecnica dell’azione</w:t>
      </w:r>
      <w:bookmarkEnd w:id="11"/>
    </w:p>
    <w:p w14:paraId="238B2E4F" w14:textId="77777777" w:rsidR="000A6F2C" w:rsidRPr="00526F74" w:rsidRDefault="000A6F2C" w:rsidP="00F84551">
      <w:pPr>
        <w:pStyle w:val="NormaleWeb"/>
        <w:spacing w:after="0" w:line="276" w:lineRule="auto"/>
        <w:ind w:left="142"/>
        <w:jc w:val="both"/>
        <w:rPr>
          <w:rFonts w:ascii="Segoe UI" w:hAnsi="Segoe UI" w:cs="Segoe UI"/>
          <w:sz w:val="22"/>
          <w:szCs w:val="22"/>
        </w:rPr>
      </w:pPr>
      <w:r w:rsidRPr="00526F74">
        <w:rPr>
          <w:rFonts w:ascii="Segoe UI" w:hAnsi="Segoe UI" w:cs="Segoe UI"/>
          <w:color w:val="000000"/>
          <w:sz w:val="22"/>
          <w:szCs w:val="22"/>
        </w:rPr>
        <w:t>Con l’azione 1.1.1</w:t>
      </w:r>
      <w:r w:rsidR="00C52F39" w:rsidRPr="00526F74">
        <w:rPr>
          <w:rFonts w:ascii="Segoe UI" w:hAnsi="Segoe UI" w:cs="Segoe UI"/>
          <w:color w:val="000000"/>
          <w:sz w:val="22"/>
          <w:szCs w:val="22"/>
        </w:rPr>
        <w:t>.</w:t>
      </w:r>
      <w:r w:rsidRPr="00526F74">
        <w:rPr>
          <w:rFonts w:ascii="Segoe UI" w:hAnsi="Segoe UI" w:cs="Segoe UI"/>
          <w:color w:val="000000"/>
          <w:sz w:val="22"/>
          <w:szCs w:val="22"/>
        </w:rPr>
        <w:t>A sono incentivati interventi per il la costituzione, il coordinamento, il funzionamento e la promozione delle micro-filiere locali.</w:t>
      </w:r>
    </w:p>
    <w:p w14:paraId="2D7C40DA" w14:textId="75C88E96" w:rsidR="00032443" w:rsidRPr="00526F74" w:rsidRDefault="000A6F2C" w:rsidP="00F84551">
      <w:pPr>
        <w:pStyle w:val="NormaleWeb"/>
        <w:spacing w:after="0" w:line="276" w:lineRule="auto"/>
        <w:ind w:left="142"/>
        <w:jc w:val="both"/>
        <w:rPr>
          <w:rFonts w:ascii="Segoe UI" w:hAnsi="Segoe UI" w:cs="Segoe UI"/>
          <w:color w:val="000000"/>
          <w:sz w:val="22"/>
          <w:szCs w:val="22"/>
        </w:rPr>
      </w:pPr>
      <w:r w:rsidRPr="00E54231">
        <w:rPr>
          <w:rFonts w:ascii="Segoe UI" w:hAnsi="Segoe UI" w:cs="Segoe UI"/>
          <w:color w:val="000000"/>
          <w:sz w:val="22"/>
          <w:szCs w:val="22"/>
        </w:rPr>
        <w:t>Nel caso di non ammissibilità di una o più aziende del partenariato proponente, il progetto di filiera sarà ritenuto comunque ammissibile al finanziamento a condizione che siano soddisfatti tutti i requisiti di ammissibilità di tipo generale del progetto</w:t>
      </w:r>
      <w:r w:rsidR="00E97FA0" w:rsidRPr="00E54231">
        <w:rPr>
          <w:rFonts w:ascii="Segoe UI" w:hAnsi="Segoe UI" w:cs="Segoe UI"/>
          <w:color w:val="000000"/>
          <w:sz w:val="22"/>
          <w:szCs w:val="22"/>
        </w:rPr>
        <w:t xml:space="preserve"> (art.</w:t>
      </w:r>
      <w:r w:rsidR="00E54231" w:rsidRPr="00E54231">
        <w:rPr>
          <w:rFonts w:ascii="Segoe UI" w:hAnsi="Segoe UI" w:cs="Segoe UI"/>
          <w:color w:val="000000"/>
          <w:sz w:val="22"/>
          <w:szCs w:val="22"/>
        </w:rPr>
        <w:t xml:space="preserve"> 6 del presente bando)</w:t>
      </w:r>
      <w:r w:rsidRPr="00E54231">
        <w:rPr>
          <w:rFonts w:ascii="Segoe UI" w:hAnsi="Segoe UI" w:cs="Segoe UI"/>
          <w:color w:val="000000"/>
          <w:sz w:val="22"/>
          <w:szCs w:val="22"/>
        </w:rPr>
        <w:t>.</w:t>
      </w:r>
      <w:r w:rsidRPr="00526F74">
        <w:rPr>
          <w:rFonts w:ascii="Segoe UI" w:hAnsi="Segoe UI" w:cs="Segoe UI"/>
          <w:color w:val="000000"/>
          <w:sz w:val="22"/>
          <w:szCs w:val="22"/>
        </w:rPr>
        <w:t xml:space="preserve"> </w:t>
      </w:r>
    </w:p>
    <w:p w14:paraId="12D0AEDC" w14:textId="692D6407" w:rsidR="000A6F2C" w:rsidRPr="00526F74" w:rsidRDefault="000A6F2C" w:rsidP="00F84551">
      <w:pPr>
        <w:pStyle w:val="NormaleWeb"/>
        <w:spacing w:after="0" w:line="276" w:lineRule="auto"/>
        <w:ind w:left="142"/>
        <w:jc w:val="both"/>
        <w:rPr>
          <w:rFonts w:ascii="Segoe UI" w:hAnsi="Segoe UI" w:cs="Segoe UI"/>
          <w:sz w:val="22"/>
          <w:szCs w:val="22"/>
        </w:rPr>
      </w:pPr>
      <w:r w:rsidRPr="00526F74">
        <w:rPr>
          <w:rFonts w:ascii="Segoe UI" w:hAnsi="Segoe UI" w:cs="Segoe UI"/>
          <w:color w:val="000000"/>
          <w:sz w:val="22"/>
          <w:szCs w:val="22"/>
        </w:rPr>
        <w:t>In fase di inoltro del progetto filiera a valere sul</w:t>
      </w:r>
      <w:r w:rsidR="00032443" w:rsidRPr="00526F74">
        <w:rPr>
          <w:rFonts w:ascii="Segoe UI" w:hAnsi="Segoe UI" w:cs="Segoe UI"/>
          <w:color w:val="000000"/>
          <w:sz w:val="22"/>
          <w:szCs w:val="22"/>
        </w:rPr>
        <w:t xml:space="preserve"> presente</w:t>
      </w:r>
      <w:r w:rsidRPr="00526F74">
        <w:rPr>
          <w:rFonts w:ascii="Segoe UI" w:hAnsi="Segoe UI" w:cs="Segoe UI"/>
          <w:color w:val="000000"/>
          <w:sz w:val="22"/>
          <w:szCs w:val="22"/>
        </w:rPr>
        <w:t xml:space="preserve"> bando, i proponenti dovranno indicare le aziende agro-alimentari del partenariato che presenteranno domanda di sostegno sul bando</w:t>
      </w:r>
      <w:r w:rsidR="00966F68" w:rsidRPr="00526F74">
        <w:rPr>
          <w:rFonts w:ascii="Segoe UI" w:hAnsi="Segoe UI" w:cs="Segoe UI"/>
          <w:color w:val="000000"/>
          <w:sz w:val="22"/>
          <w:szCs w:val="22"/>
        </w:rPr>
        <w:t xml:space="preserve"> </w:t>
      </w:r>
      <w:r w:rsidRPr="00526F74">
        <w:rPr>
          <w:rFonts w:ascii="Segoe UI" w:hAnsi="Segoe UI" w:cs="Segoe UI"/>
          <w:color w:val="000000"/>
          <w:sz w:val="22"/>
          <w:szCs w:val="22"/>
        </w:rPr>
        <w:t>azione 1.1.1</w:t>
      </w:r>
      <w:r w:rsidR="00966F68" w:rsidRPr="00526F74">
        <w:rPr>
          <w:rFonts w:ascii="Segoe UI" w:hAnsi="Segoe UI" w:cs="Segoe UI"/>
          <w:color w:val="000000"/>
          <w:sz w:val="22"/>
          <w:szCs w:val="22"/>
        </w:rPr>
        <w:t>.</w:t>
      </w:r>
      <w:r w:rsidRPr="00526F74">
        <w:rPr>
          <w:rFonts w:ascii="Segoe UI" w:hAnsi="Segoe UI" w:cs="Segoe UI"/>
          <w:color w:val="000000"/>
          <w:sz w:val="22"/>
          <w:szCs w:val="22"/>
        </w:rPr>
        <w:t>B “Sostegno agli investimenti delle micro-filiere locali”, alla cui scheda inderogabilmente si rimanda. Si precisa che potranno accedere al sostegno di cui all’azione 1.1.1</w:t>
      </w:r>
      <w:r w:rsidR="00032443" w:rsidRPr="00526F74">
        <w:rPr>
          <w:rFonts w:ascii="Segoe UI" w:hAnsi="Segoe UI" w:cs="Segoe UI"/>
          <w:color w:val="000000"/>
          <w:sz w:val="22"/>
          <w:szCs w:val="22"/>
        </w:rPr>
        <w:t>.</w:t>
      </w:r>
      <w:r w:rsidRPr="00526F74">
        <w:rPr>
          <w:rFonts w:ascii="Segoe UI" w:hAnsi="Segoe UI" w:cs="Segoe UI"/>
          <w:color w:val="000000"/>
          <w:sz w:val="22"/>
          <w:szCs w:val="22"/>
        </w:rPr>
        <w:t xml:space="preserve">B esclusivamente le aziende in possesso dei requisiti di ammissibilità previsti nell’ambito della presente azione, il cui progetto di filiera sia stato selezionato e finanziato e che </w:t>
      </w:r>
      <w:r w:rsidR="00BE71F7" w:rsidRPr="00526F74">
        <w:rPr>
          <w:rFonts w:ascii="Segoe UI" w:hAnsi="Segoe UI" w:cs="Segoe UI"/>
          <w:color w:val="000000"/>
          <w:sz w:val="22"/>
          <w:szCs w:val="22"/>
        </w:rPr>
        <w:t xml:space="preserve">le aziende </w:t>
      </w:r>
      <w:r w:rsidRPr="00526F74">
        <w:rPr>
          <w:rFonts w:ascii="Segoe UI" w:hAnsi="Segoe UI" w:cs="Segoe UI"/>
          <w:color w:val="000000"/>
          <w:sz w:val="22"/>
          <w:szCs w:val="22"/>
        </w:rPr>
        <w:t>abbiano dichiarato di presentare domanda di sostegno a valere sul bando 1.1.1</w:t>
      </w:r>
      <w:r w:rsidR="005510C5" w:rsidRPr="00526F74">
        <w:rPr>
          <w:rFonts w:ascii="Segoe UI" w:hAnsi="Segoe UI" w:cs="Segoe UI"/>
          <w:color w:val="000000"/>
          <w:sz w:val="22"/>
          <w:szCs w:val="22"/>
        </w:rPr>
        <w:t>.</w:t>
      </w:r>
      <w:r w:rsidRPr="00526F74">
        <w:rPr>
          <w:rFonts w:ascii="Segoe UI" w:hAnsi="Segoe UI" w:cs="Segoe UI"/>
          <w:color w:val="000000"/>
          <w:sz w:val="22"/>
          <w:szCs w:val="22"/>
        </w:rPr>
        <w:t>B. Almeno il 40% delle aziende agro-alimentari del progetto di filiera dovrà impegnarsi a presentare domanda di sostegno a valere sull’azione 1.1.1</w:t>
      </w:r>
      <w:r w:rsidR="00F84551">
        <w:rPr>
          <w:rFonts w:ascii="Segoe UI" w:hAnsi="Segoe UI" w:cs="Segoe UI"/>
          <w:color w:val="000000"/>
          <w:sz w:val="22"/>
          <w:szCs w:val="22"/>
        </w:rPr>
        <w:t>.</w:t>
      </w:r>
      <w:r w:rsidRPr="00526F74">
        <w:rPr>
          <w:rFonts w:ascii="Segoe UI" w:hAnsi="Segoe UI" w:cs="Segoe UI"/>
          <w:color w:val="000000"/>
          <w:sz w:val="22"/>
          <w:szCs w:val="22"/>
        </w:rPr>
        <w:t>B.</w:t>
      </w:r>
    </w:p>
    <w:p w14:paraId="6AD0E238" w14:textId="77777777" w:rsidR="000A6F2C" w:rsidRPr="00526F74" w:rsidRDefault="000A6F2C" w:rsidP="00F84551">
      <w:pPr>
        <w:pStyle w:val="NormaleWeb"/>
        <w:spacing w:after="0" w:line="276" w:lineRule="auto"/>
        <w:ind w:left="142"/>
        <w:jc w:val="both"/>
        <w:rPr>
          <w:rFonts w:ascii="Segoe UI" w:hAnsi="Segoe UI" w:cs="Segoe UI"/>
          <w:color w:val="000000"/>
          <w:sz w:val="22"/>
          <w:szCs w:val="22"/>
        </w:rPr>
      </w:pPr>
      <w:r w:rsidRPr="00B41A3A">
        <w:rPr>
          <w:rFonts w:ascii="Segoe UI" w:hAnsi="Segoe UI" w:cs="Segoe UI"/>
          <w:color w:val="000000"/>
          <w:sz w:val="22"/>
          <w:szCs w:val="22"/>
        </w:rPr>
        <w:t>Non possono impegnarsi a presentare domanda sull’azione 1.1.1</w:t>
      </w:r>
      <w:r w:rsidR="00044EE8" w:rsidRPr="00B41A3A">
        <w:rPr>
          <w:rFonts w:ascii="Segoe UI" w:hAnsi="Segoe UI" w:cs="Segoe UI"/>
          <w:color w:val="000000"/>
          <w:sz w:val="22"/>
          <w:szCs w:val="22"/>
        </w:rPr>
        <w:t>.</w:t>
      </w:r>
      <w:r w:rsidRPr="00B41A3A">
        <w:rPr>
          <w:rFonts w:ascii="Segoe UI" w:hAnsi="Segoe UI" w:cs="Segoe UI"/>
          <w:color w:val="000000"/>
          <w:sz w:val="22"/>
          <w:szCs w:val="22"/>
        </w:rPr>
        <w:t>B le aziende agro-alimentari titolari di provvedimento di concessione del sostegno a valere sui bandi di sottomisura 4.1 e 4.2 del PSR.</w:t>
      </w:r>
    </w:p>
    <w:p w14:paraId="067C07ED" w14:textId="7954C96F" w:rsidR="000A6F2C" w:rsidRPr="00526F74" w:rsidRDefault="00032443" w:rsidP="00025B27">
      <w:pPr>
        <w:pStyle w:val="NormaleWeb"/>
        <w:spacing w:after="0" w:line="276" w:lineRule="auto"/>
        <w:ind w:left="142"/>
        <w:jc w:val="both"/>
        <w:rPr>
          <w:rFonts w:ascii="Segoe UI" w:hAnsi="Segoe UI" w:cs="Segoe UI"/>
          <w:color w:val="000000"/>
          <w:sz w:val="22"/>
          <w:szCs w:val="22"/>
        </w:rPr>
      </w:pPr>
      <w:r w:rsidRPr="00526F74">
        <w:rPr>
          <w:rFonts w:ascii="Segoe UI" w:hAnsi="Segoe UI" w:cs="Segoe UI"/>
          <w:color w:val="000000"/>
          <w:sz w:val="22"/>
          <w:szCs w:val="22"/>
        </w:rPr>
        <w:t>Come già avviato nell’attuazione dell’Asse IV Leader, al fine di rafforzare l'esperienza maturata nel periodo 2007/2013 e accrescere ulteriormente la competitività e la sostenibilità della filiera dei prodotti agroalimentari lucani occorre consolidare le filiere dei comparti produttivi regionali dove è</w:t>
      </w:r>
      <w:r w:rsidR="00044EE8" w:rsidRPr="00526F74">
        <w:rPr>
          <w:rFonts w:ascii="Segoe UI" w:hAnsi="Segoe UI" w:cs="Segoe UI"/>
          <w:color w:val="000000"/>
          <w:sz w:val="22"/>
          <w:szCs w:val="22"/>
        </w:rPr>
        <w:t xml:space="preserve"> </w:t>
      </w:r>
      <w:r w:rsidRPr="00526F74">
        <w:rPr>
          <w:rFonts w:ascii="Segoe UI" w:hAnsi="Segoe UI" w:cs="Segoe UI"/>
          <w:color w:val="000000"/>
          <w:sz w:val="22"/>
          <w:szCs w:val="22"/>
        </w:rPr>
        <w:t>necessario offrire un supporto in termini di servizi e soprattutto</w:t>
      </w:r>
      <w:r w:rsidRPr="00526F74">
        <w:rPr>
          <w:rFonts w:ascii="Segoe UI" w:hAnsi="Segoe UI" w:cs="Segoe UI"/>
          <w:color w:val="000000"/>
        </w:rPr>
        <w:t xml:space="preserve"> </w:t>
      </w:r>
      <w:r w:rsidRPr="00526F74">
        <w:rPr>
          <w:rFonts w:ascii="Segoe UI" w:hAnsi="Segoe UI" w:cs="Segoe UI"/>
          <w:color w:val="000000"/>
          <w:sz w:val="22"/>
          <w:szCs w:val="22"/>
        </w:rPr>
        <w:t>agire per stimolare e incentivare la</w:t>
      </w:r>
      <w:r w:rsidR="00044EE8" w:rsidRPr="00526F74">
        <w:rPr>
          <w:rFonts w:ascii="Segoe UI" w:hAnsi="Segoe UI" w:cs="Segoe UI"/>
          <w:color w:val="000000"/>
          <w:sz w:val="22"/>
          <w:szCs w:val="22"/>
        </w:rPr>
        <w:t xml:space="preserve"> </w:t>
      </w:r>
      <w:r w:rsidRPr="00526F74">
        <w:rPr>
          <w:rFonts w:ascii="Segoe UI" w:hAnsi="Segoe UI" w:cs="Segoe UI"/>
          <w:color w:val="000000"/>
          <w:sz w:val="22"/>
          <w:szCs w:val="22"/>
        </w:rPr>
        <w:t xml:space="preserve">creazione di reti stabili fra i soggetti appartenenti </w:t>
      </w:r>
      <w:r w:rsidR="00044EE8" w:rsidRPr="00526F74">
        <w:rPr>
          <w:rFonts w:ascii="Segoe UI" w:hAnsi="Segoe UI" w:cs="Segoe UI"/>
          <w:color w:val="000000"/>
          <w:sz w:val="22"/>
          <w:szCs w:val="22"/>
        </w:rPr>
        <w:t xml:space="preserve">alle diverse fasi della filiera. </w:t>
      </w:r>
      <w:r w:rsidRPr="00526F74">
        <w:rPr>
          <w:rFonts w:ascii="Segoe UI" w:hAnsi="Segoe UI" w:cs="Segoe UI"/>
          <w:color w:val="000000"/>
          <w:sz w:val="22"/>
          <w:szCs w:val="22"/>
        </w:rPr>
        <w:t>A tale scopo, l’azione risponde alle esigenze di rafforzamento dell’agricoltura lucana in termini di</w:t>
      </w:r>
      <w:r w:rsidRPr="00526F74">
        <w:rPr>
          <w:rFonts w:ascii="Segoe UI" w:hAnsi="Segoe UI" w:cs="Segoe UI"/>
          <w:color w:val="000000"/>
        </w:rPr>
        <w:t xml:space="preserve"> </w:t>
      </w:r>
      <w:r w:rsidRPr="00526F74">
        <w:rPr>
          <w:rFonts w:ascii="Segoe UI" w:hAnsi="Segoe UI" w:cs="Segoe UI"/>
          <w:color w:val="000000"/>
          <w:sz w:val="22"/>
          <w:szCs w:val="22"/>
        </w:rPr>
        <w:t>competitività e sostenibilità, valorizzando le filiere produttive dell’area Sud-Occidentale Basilicata.</w:t>
      </w:r>
    </w:p>
    <w:p w14:paraId="5F48B89B" w14:textId="77777777" w:rsidR="000A6F2C" w:rsidRPr="00441322" w:rsidRDefault="000A6F2C" w:rsidP="00F73DC4">
      <w:pPr>
        <w:spacing w:line="276" w:lineRule="auto"/>
        <w:jc w:val="both"/>
        <w:rPr>
          <w:rFonts w:ascii="Segoe UI" w:hAnsi="Segoe UI" w:cs="Segoe UI"/>
          <w:sz w:val="28"/>
          <w:szCs w:val="28"/>
          <w:lang w:val="it-IT"/>
        </w:rPr>
      </w:pPr>
    </w:p>
    <w:p w14:paraId="03DF0447" w14:textId="77777777" w:rsidR="00757724" w:rsidRPr="00526F74" w:rsidRDefault="00A96FDB" w:rsidP="00F73DC4">
      <w:pPr>
        <w:pStyle w:val="Titolo1"/>
        <w:spacing w:before="1" w:line="276" w:lineRule="auto"/>
        <w:ind w:left="0"/>
        <w:rPr>
          <w:rFonts w:ascii="Segoe UI" w:hAnsi="Segoe UI" w:cs="Segoe UI"/>
          <w:color w:val="92D04F"/>
          <w:lang w:val="it-IT"/>
        </w:rPr>
      </w:pPr>
      <w:bookmarkStart w:id="12" w:name="_Toc516508128"/>
      <w:r w:rsidRPr="00526F74">
        <w:rPr>
          <w:rFonts w:ascii="Segoe UI" w:hAnsi="Segoe UI" w:cs="Segoe UI"/>
          <w:color w:val="92D04F"/>
          <w:lang w:val="it-IT"/>
        </w:rPr>
        <w:lastRenderedPageBreak/>
        <w:t xml:space="preserve">Articolo </w:t>
      </w:r>
      <w:r w:rsidR="00804DCC" w:rsidRPr="00526F74">
        <w:rPr>
          <w:rFonts w:ascii="Segoe UI" w:hAnsi="Segoe UI" w:cs="Segoe UI"/>
          <w:color w:val="92D04F"/>
          <w:lang w:val="it-IT"/>
        </w:rPr>
        <w:t>4</w:t>
      </w:r>
      <w:r w:rsidR="00757724" w:rsidRPr="00526F74">
        <w:rPr>
          <w:rFonts w:ascii="Segoe UI" w:hAnsi="Segoe UI" w:cs="Segoe UI"/>
          <w:color w:val="92D04F"/>
          <w:lang w:val="it-IT"/>
        </w:rPr>
        <w:t xml:space="preserve"> - </w:t>
      </w:r>
      <w:r w:rsidRPr="00526F74">
        <w:rPr>
          <w:rFonts w:ascii="Segoe UI" w:hAnsi="Segoe UI" w:cs="Segoe UI"/>
          <w:color w:val="92D04F"/>
          <w:lang w:val="it-IT"/>
        </w:rPr>
        <w:t>Localizzazione degli interventi</w:t>
      </w:r>
      <w:bookmarkEnd w:id="12"/>
    </w:p>
    <w:p w14:paraId="1DB3D5D6" w14:textId="59FC0E9C" w:rsidR="00757724" w:rsidRPr="00526F74" w:rsidRDefault="00757724" w:rsidP="00F84551">
      <w:pPr>
        <w:pStyle w:val="NormaleWeb"/>
        <w:spacing w:after="0" w:line="276" w:lineRule="auto"/>
        <w:ind w:left="112"/>
        <w:jc w:val="both"/>
        <w:rPr>
          <w:rFonts w:ascii="Segoe UI" w:hAnsi="Segoe UI" w:cs="Segoe UI"/>
          <w:color w:val="000000"/>
          <w:sz w:val="22"/>
          <w:szCs w:val="22"/>
        </w:rPr>
      </w:pPr>
      <w:r w:rsidRPr="00526F74">
        <w:rPr>
          <w:rFonts w:ascii="Segoe UI" w:hAnsi="Segoe UI" w:cs="Segoe UI"/>
          <w:color w:val="000000"/>
          <w:sz w:val="22"/>
          <w:szCs w:val="22"/>
        </w:rPr>
        <w:t>Le iniziative d’investimento dovranno essere ubicate nei Comuni nell’Area LEADER Lagonegrese, Alto Sinni, Val Sarmento, Mercure, Pollino</w:t>
      </w:r>
      <w:r w:rsidR="00B50EED" w:rsidRPr="00526F74">
        <w:rPr>
          <w:rFonts w:ascii="Segoe UI" w:hAnsi="Segoe UI" w:cs="Segoe UI"/>
          <w:color w:val="000000"/>
          <w:sz w:val="22"/>
          <w:szCs w:val="22"/>
        </w:rPr>
        <w:t xml:space="preserve">. Nello specifico i Comuni interessati, sono </w:t>
      </w:r>
      <w:r w:rsidR="00531136" w:rsidRPr="00526F74">
        <w:rPr>
          <w:rFonts w:ascii="Segoe UI" w:hAnsi="Segoe UI" w:cs="Segoe UI"/>
          <w:color w:val="000000"/>
          <w:sz w:val="22"/>
          <w:szCs w:val="22"/>
        </w:rPr>
        <w:t>2</w:t>
      </w:r>
      <w:r w:rsidR="00AC696D" w:rsidRPr="00526F74">
        <w:rPr>
          <w:rFonts w:ascii="Segoe UI" w:hAnsi="Segoe UI" w:cs="Segoe UI"/>
          <w:color w:val="000000"/>
          <w:sz w:val="22"/>
          <w:szCs w:val="22"/>
        </w:rPr>
        <w:t>7</w:t>
      </w:r>
      <w:r w:rsidR="00B60DC9" w:rsidRPr="00526F74">
        <w:rPr>
          <w:rFonts w:ascii="Segoe UI" w:hAnsi="Segoe UI" w:cs="Segoe UI"/>
          <w:color w:val="000000"/>
          <w:sz w:val="22"/>
          <w:szCs w:val="22"/>
        </w:rPr>
        <w:t xml:space="preserve"> </w:t>
      </w:r>
      <w:r w:rsidRPr="00526F74">
        <w:rPr>
          <w:rFonts w:ascii="Segoe UI" w:hAnsi="Segoe UI" w:cs="Segoe UI"/>
          <w:color w:val="000000"/>
          <w:sz w:val="22"/>
          <w:szCs w:val="22"/>
        </w:rPr>
        <w:t>: Calvera, Carbone, Castelluccio Inferiore, Castelluccio Superiore, Castron</w:t>
      </w:r>
      <w:r w:rsidR="00A8504C" w:rsidRPr="00526F74">
        <w:rPr>
          <w:rFonts w:ascii="Segoe UI" w:hAnsi="Segoe UI" w:cs="Segoe UI"/>
          <w:color w:val="000000"/>
          <w:sz w:val="22"/>
          <w:szCs w:val="22"/>
        </w:rPr>
        <w:t>uovo di Sant'Andrea, Cersosimo</w:t>
      </w:r>
      <w:r w:rsidRPr="00526F74">
        <w:rPr>
          <w:rFonts w:ascii="Segoe UI" w:hAnsi="Segoe UI" w:cs="Segoe UI"/>
          <w:color w:val="000000"/>
          <w:sz w:val="22"/>
          <w:szCs w:val="22"/>
        </w:rPr>
        <w:t>, Episcopia, Fardella, Francavilla in Sinni, Lagonegro, Latronico, Lauria, Mar</w:t>
      </w:r>
      <w:r w:rsidR="00A8504C" w:rsidRPr="00526F74">
        <w:rPr>
          <w:rFonts w:ascii="Segoe UI" w:hAnsi="Segoe UI" w:cs="Segoe UI"/>
          <w:color w:val="000000"/>
          <w:sz w:val="22"/>
          <w:szCs w:val="22"/>
        </w:rPr>
        <w:t>atea, Nemoli, Noepoli, Rivello</w:t>
      </w:r>
      <w:r w:rsidRPr="00526F74">
        <w:rPr>
          <w:rFonts w:ascii="Segoe UI" w:hAnsi="Segoe UI" w:cs="Segoe UI"/>
          <w:color w:val="000000"/>
          <w:sz w:val="22"/>
          <w:szCs w:val="22"/>
        </w:rPr>
        <w:t>, San Costantino Albanese, San Giorgio Lucano, San Paolo Albanese, San Severino</w:t>
      </w:r>
      <w:r w:rsidR="00A8504C" w:rsidRPr="00526F74">
        <w:rPr>
          <w:rFonts w:ascii="Segoe UI" w:hAnsi="Segoe UI" w:cs="Segoe UI"/>
          <w:color w:val="000000"/>
          <w:sz w:val="22"/>
          <w:szCs w:val="22"/>
        </w:rPr>
        <w:t xml:space="preserve"> Lucano, Senise</w:t>
      </w:r>
      <w:r w:rsidRPr="00526F74">
        <w:rPr>
          <w:rFonts w:ascii="Segoe UI" w:hAnsi="Segoe UI" w:cs="Segoe UI"/>
          <w:color w:val="000000"/>
          <w:sz w:val="22"/>
          <w:szCs w:val="22"/>
        </w:rPr>
        <w:t>, Ter</w:t>
      </w:r>
      <w:r w:rsidR="00531136" w:rsidRPr="00526F74">
        <w:rPr>
          <w:rFonts w:ascii="Segoe UI" w:hAnsi="Segoe UI" w:cs="Segoe UI"/>
          <w:color w:val="000000"/>
          <w:sz w:val="22"/>
          <w:szCs w:val="22"/>
        </w:rPr>
        <w:t>ranova di Pollino, Viggianello, Rotonda, Teana, Chiaromonte</w:t>
      </w:r>
      <w:r w:rsidR="000C5A4A" w:rsidRPr="00526F74">
        <w:rPr>
          <w:rFonts w:ascii="Segoe UI" w:hAnsi="Segoe UI" w:cs="Segoe UI"/>
          <w:color w:val="000000"/>
          <w:sz w:val="22"/>
          <w:szCs w:val="22"/>
        </w:rPr>
        <w:t>, Trecchina.</w:t>
      </w:r>
    </w:p>
    <w:p w14:paraId="171F3582" w14:textId="77777777" w:rsidR="006B0547" w:rsidRPr="009C2A28" w:rsidRDefault="006B0547" w:rsidP="00F73DC4">
      <w:pPr>
        <w:pStyle w:val="Titolo1"/>
        <w:spacing w:line="276" w:lineRule="auto"/>
        <w:ind w:left="0"/>
        <w:rPr>
          <w:rFonts w:ascii="Segoe UI" w:hAnsi="Segoe UI" w:cs="Segoe UI"/>
          <w:color w:val="92D04F"/>
          <w:sz w:val="24"/>
          <w:szCs w:val="24"/>
          <w:lang w:val="it-IT"/>
        </w:rPr>
      </w:pPr>
      <w:bookmarkStart w:id="13" w:name="_TOC_250018"/>
      <w:bookmarkStart w:id="14" w:name="_Toc516508129"/>
      <w:bookmarkEnd w:id="13"/>
    </w:p>
    <w:p w14:paraId="235469A3" w14:textId="77777777" w:rsidR="00B715F8" w:rsidRPr="00526F74" w:rsidRDefault="00757724" w:rsidP="00F73DC4">
      <w:pPr>
        <w:pStyle w:val="Titolo1"/>
        <w:spacing w:line="276" w:lineRule="auto"/>
        <w:ind w:left="0"/>
        <w:rPr>
          <w:rFonts w:ascii="Segoe UI" w:hAnsi="Segoe UI" w:cs="Segoe UI"/>
          <w:color w:val="92D04F"/>
          <w:lang w:val="it-IT"/>
        </w:rPr>
      </w:pPr>
      <w:r w:rsidRPr="00526F74">
        <w:rPr>
          <w:rFonts w:ascii="Segoe UI" w:hAnsi="Segoe UI" w:cs="Segoe UI"/>
          <w:color w:val="92D04F"/>
          <w:lang w:val="it-IT"/>
        </w:rPr>
        <w:t xml:space="preserve">Articolo </w:t>
      </w:r>
      <w:r w:rsidR="00804DCC" w:rsidRPr="00526F74">
        <w:rPr>
          <w:rFonts w:ascii="Segoe UI" w:hAnsi="Segoe UI" w:cs="Segoe UI"/>
          <w:color w:val="92D04F"/>
          <w:lang w:val="it-IT"/>
        </w:rPr>
        <w:t>5</w:t>
      </w:r>
      <w:r w:rsidRPr="00526F74">
        <w:rPr>
          <w:rFonts w:ascii="Segoe UI" w:hAnsi="Segoe UI" w:cs="Segoe UI"/>
          <w:color w:val="92D04F"/>
          <w:lang w:val="it-IT"/>
        </w:rPr>
        <w:t xml:space="preserve"> </w:t>
      </w:r>
      <w:r w:rsidR="00B715F8" w:rsidRPr="00526F74">
        <w:rPr>
          <w:rFonts w:ascii="Segoe UI" w:hAnsi="Segoe UI" w:cs="Segoe UI"/>
          <w:color w:val="92D04F"/>
          <w:lang w:val="it-IT"/>
        </w:rPr>
        <w:t>–</w:t>
      </w:r>
      <w:r w:rsidRPr="00526F74">
        <w:rPr>
          <w:rFonts w:ascii="Segoe UI" w:hAnsi="Segoe UI" w:cs="Segoe UI"/>
          <w:color w:val="92D04F"/>
          <w:lang w:val="it-IT"/>
        </w:rPr>
        <w:t xml:space="preserve"> Beneficiari</w:t>
      </w:r>
      <w:bookmarkEnd w:id="14"/>
    </w:p>
    <w:p w14:paraId="78654889" w14:textId="77777777" w:rsidR="00B715F8" w:rsidRPr="00526F74" w:rsidRDefault="00B715F8" w:rsidP="00F73DC4">
      <w:pPr>
        <w:pStyle w:val="Titolo1"/>
        <w:spacing w:line="276" w:lineRule="auto"/>
        <w:ind w:left="0"/>
        <w:rPr>
          <w:rFonts w:ascii="Segoe UI" w:eastAsiaTheme="minorHAnsi" w:hAnsi="Segoe UI" w:cs="Segoe UI"/>
          <w:sz w:val="24"/>
          <w:szCs w:val="24"/>
          <w:lang w:val="it-IT"/>
        </w:rPr>
      </w:pPr>
    </w:p>
    <w:p w14:paraId="609CA40E" w14:textId="77777777" w:rsidR="000A6F2C" w:rsidRPr="00526F74" w:rsidRDefault="000A6F2C" w:rsidP="009C2A28">
      <w:pPr>
        <w:pStyle w:val="Titolo1"/>
        <w:spacing w:line="276" w:lineRule="auto"/>
        <w:ind w:left="126"/>
        <w:jc w:val="both"/>
        <w:rPr>
          <w:rFonts w:ascii="Segoe UI" w:eastAsiaTheme="minorHAnsi" w:hAnsi="Segoe UI" w:cs="Segoe UI"/>
          <w:sz w:val="22"/>
          <w:szCs w:val="22"/>
          <w:lang w:val="it-IT"/>
        </w:rPr>
      </w:pPr>
      <w:r w:rsidRPr="00526F74">
        <w:rPr>
          <w:rFonts w:ascii="Segoe UI" w:eastAsiaTheme="minorHAnsi" w:hAnsi="Segoe UI" w:cs="Segoe UI"/>
          <w:sz w:val="22"/>
          <w:szCs w:val="22"/>
          <w:lang w:val="it-IT"/>
        </w:rPr>
        <w:t>Possono partecipare al presente Bando i partenariati già formalmente costituiti in forma</w:t>
      </w:r>
      <w:r w:rsidR="002C40CD" w:rsidRPr="00526F74">
        <w:rPr>
          <w:rFonts w:ascii="Segoe UI" w:eastAsiaTheme="minorHAnsi" w:hAnsi="Segoe UI" w:cs="Segoe UI"/>
          <w:sz w:val="22"/>
          <w:szCs w:val="22"/>
          <w:lang w:val="it-IT"/>
        </w:rPr>
        <w:t xml:space="preserve"> </w:t>
      </w:r>
      <w:r w:rsidRPr="00526F74">
        <w:rPr>
          <w:rFonts w:ascii="Segoe UI" w:eastAsiaTheme="minorHAnsi" w:hAnsi="Segoe UI" w:cs="Segoe UI"/>
          <w:sz w:val="22"/>
          <w:szCs w:val="22"/>
          <w:lang w:val="it-IT"/>
        </w:rPr>
        <w:t>giuridica</w:t>
      </w:r>
      <w:r w:rsidR="00F31EA4">
        <w:rPr>
          <w:rFonts w:ascii="Segoe UI" w:eastAsiaTheme="minorHAnsi" w:hAnsi="Segoe UI" w:cs="Segoe UI"/>
          <w:sz w:val="22"/>
          <w:szCs w:val="22"/>
          <w:lang w:val="it-IT"/>
        </w:rPr>
        <w:t xml:space="preserve"> </w:t>
      </w:r>
      <w:r w:rsidR="00F31EA4" w:rsidRPr="00B41A3A">
        <w:rPr>
          <w:rFonts w:ascii="Segoe UI" w:eastAsiaTheme="minorHAnsi" w:hAnsi="Segoe UI" w:cs="Segoe UI"/>
          <w:sz w:val="22"/>
          <w:szCs w:val="22"/>
          <w:lang w:val="it-IT"/>
        </w:rPr>
        <w:t>o in forma associata</w:t>
      </w:r>
      <w:r w:rsidRPr="00F31EA4">
        <w:rPr>
          <w:rFonts w:ascii="Segoe UI" w:eastAsiaTheme="minorHAnsi" w:hAnsi="Segoe UI" w:cs="Segoe UI"/>
          <w:color w:val="FF0000"/>
          <w:sz w:val="22"/>
          <w:szCs w:val="22"/>
          <w:lang w:val="it-IT"/>
        </w:rPr>
        <w:t xml:space="preserve"> </w:t>
      </w:r>
      <w:r w:rsidRPr="00526F74">
        <w:rPr>
          <w:rFonts w:ascii="Segoe UI" w:eastAsiaTheme="minorHAnsi" w:hAnsi="Segoe UI" w:cs="Segoe UI"/>
          <w:sz w:val="22"/>
          <w:szCs w:val="22"/>
          <w:lang w:val="it-IT"/>
        </w:rPr>
        <w:t xml:space="preserve">(ATS, ATI, organizzazioni di produttori, associazioni di produttori agricoli, Consorzi e reti d’impresa ex Legge 33/2009), o che si impegnano </w:t>
      </w:r>
      <w:r w:rsidR="00A12A76" w:rsidRPr="00526F74">
        <w:rPr>
          <w:rFonts w:ascii="Segoe UI" w:eastAsiaTheme="minorHAnsi" w:hAnsi="Segoe UI" w:cs="Segoe UI"/>
          <w:sz w:val="22"/>
          <w:szCs w:val="22"/>
          <w:lang w:val="it-IT"/>
        </w:rPr>
        <w:t>a costituirsi prima della sotto</w:t>
      </w:r>
      <w:r w:rsidRPr="00526F74">
        <w:rPr>
          <w:rFonts w:ascii="Segoe UI" w:eastAsiaTheme="minorHAnsi" w:hAnsi="Segoe UI" w:cs="Segoe UI"/>
          <w:sz w:val="22"/>
          <w:szCs w:val="22"/>
          <w:lang w:val="it-IT"/>
        </w:rPr>
        <w:t>scrizione del provvedimento di concessione</w:t>
      </w:r>
      <w:r w:rsidR="00A12A76" w:rsidRPr="00526F74">
        <w:rPr>
          <w:rFonts w:ascii="Segoe UI" w:eastAsiaTheme="minorHAnsi" w:hAnsi="Segoe UI" w:cs="Segoe UI"/>
          <w:sz w:val="22"/>
          <w:szCs w:val="22"/>
          <w:lang w:val="it-IT"/>
        </w:rPr>
        <w:t xml:space="preserve">, mediante un accordo formalizzato fra i soggetti aderenti al Progetto di </w:t>
      </w:r>
      <w:r w:rsidR="00E43C25">
        <w:rPr>
          <w:rFonts w:ascii="Segoe UI" w:eastAsiaTheme="minorHAnsi" w:hAnsi="Segoe UI" w:cs="Segoe UI"/>
          <w:sz w:val="22"/>
          <w:szCs w:val="22"/>
          <w:lang w:val="it-IT"/>
        </w:rPr>
        <w:t>costituzione</w:t>
      </w:r>
      <w:r w:rsidR="007C0190">
        <w:rPr>
          <w:rFonts w:ascii="Segoe UI" w:eastAsiaTheme="minorHAnsi" w:hAnsi="Segoe UI" w:cs="Segoe UI"/>
          <w:sz w:val="22"/>
          <w:szCs w:val="22"/>
          <w:lang w:val="it-IT"/>
        </w:rPr>
        <w:t xml:space="preserve"> e funzionamento</w:t>
      </w:r>
      <w:r w:rsidR="00E43C25">
        <w:rPr>
          <w:rFonts w:ascii="Segoe UI" w:eastAsiaTheme="minorHAnsi" w:hAnsi="Segoe UI" w:cs="Segoe UI"/>
          <w:sz w:val="22"/>
          <w:szCs w:val="22"/>
          <w:lang w:val="it-IT"/>
        </w:rPr>
        <w:t xml:space="preserve"> </w:t>
      </w:r>
      <w:r w:rsidR="00E43C25" w:rsidRPr="004F0DA2">
        <w:rPr>
          <w:rFonts w:ascii="Segoe UI" w:eastAsiaTheme="minorHAnsi" w:hAnsi="Segoe UI" w:cs="Segoe UI"/>
          <w:sz w:val="22"/>
          <w:szCs w:val="22"/>
          <w:lang w:val="it-IT"/>
        </w:rPr>
        <w:t>dell</w:t>
      </w:r>
      <w:r w:rsidR="006218EE" w:rsidRPr="004F0DA2">
        <w:rPr>
          <w:rFonts w:ascii="Segoe UI" w:eastAsiaTheme="minorHAnsi" w:hAnsi="Segoe UI" w:cs="Segoe UI"/>
          <w:sz w:val="22"/>
          <w:szCs w:val="22"/>
          <w:lang w:val="it-IT"/>
        </w:rPr>
        <w:t>a</w:t>
      </w:r>
      <w:r w:rsidR="00E43C25" w:rsidRPr="004F0DA2">
        <w:rPr>
          <w:rFonts w:ascii="Segoe UI" w:eastAsiaTheme="minorHAnsi" w:hAnsi="Segoe UI" w:cs="Segoe UI"/>
          <w:sz w:val="22"/>
          <w:szCs w:val="22"/>
          <w:lang w:val="it-IT"/>
        </w:rPr>
        <w:t xml:space="preserve"> micro-filiera</w:t>
      </w:r>
      <w:r w:rsidR="00A12A76" w:rsidRPr="004F0DA2">
        <w:rPr>
          <w:rFonts w:ascii="Segoe UI" w:eastAsiaTheme="minorHAnsi" w:hAnsi="Segoe UI" w:cs="Segoe UI"/>
          <w:sz w:val="22"/>
          <w:szCs w:val="22"/>
          <w:lang w:val="it-IT"/>
        </w:rPr>
        <w:t xml:space="preserve"> .</w:t>
      </w:r>
    </w:p>
    <w:p w14:paraId="744EA9B0" w14:textId="77777777" w:rsidR="000A6F2C" w:rsidRPr="00526F74" w:rsidRDefault="00A12A76" w:rsidP="009C2A28">
      <w:pPr>
        <w:widowControl/>
        <w:adjustRightInd w:val="0"/>
        <w:spacing w:line="276" w:lineRule="auto"/>
        <w:ind w:left="126"/>
        <w:jc w:val="both"/>
        <w:rPr>
          <w:rFonts w:ascii="Segoe UI" w:eastAsiaTheme="minorHAnsi" w:hAnsi="Segoe UI" w:cs="Segoe UI"/>
          <w:b/>
          <w:bCs/>
          <w:lang w:val="it-IT"/>
        </w:rPr>
      </w:pPr>
      <w:r w:rsidRPr="00526F74">
        <w:rPr>
          <w:rFonts w:ascii="Segoe UI" w:eastAsiaTheme="minorHAnsi" w:hAnsi="Segoe UI" w:cs="Segoe UI"/>
          <w:b/>
          <w:bCs/>
          <w:lang w:val="it-IT"/>
        </w:rPr>
        <w:t>Il beneficiario costituito o che si costituirà in forma associata dovrà avere almeno una sede operativa nella area del Gal (art.4).</w:t>
      </w:r>
    </w:p>
    <w:p w14:paraId="08D0C7C4" w14:textId="77777777" w:rsidR="00AF3737" w:rsidRPr="004F0DA2" w:rsidRDefault="00A12A76" w:rsidP="009C2A28">
      <w:pPr>
        <w:widowControl/>
        <w:adjustRightInd w:val="0"/>
        <w:spacing w:line="276" w:lineRule="auto"/>
        <w:ind w:left="126"/>
        <w:jc w:val="both"/>
        <w:rPr>
          <w:rFonts w:ascii="Segoe UI" w:eastAsiaTheme="minorHAnsi" w:hAnsi="Segoe UI" w:cs="Segoe UI"/>
          <w:lang w:val="it-IT"/>
        </w:rPr>
      </w:pPr>
      <w:r w:rsidRPr="00526F74">
        <w:rPr>
          <w:rFonts w:ascii="Segoe UI" w:eastAsiaTheme="minorHAnsi" w:hAnsi="Segoe UI" w:cs="Segoe UI"/>
          <w:lang w:val="it-IT"/>
        </w:rPr>
        <w:t>I Soggetti partecipanti alla costituenda filiera individuano un Soggetto Capofila che può candidare</w:t>
      </w:r>
      <w:r w:rsidR="00AF3737" w:rsidRPr="00526F74">
        <w:rPr>
          <w:rFonts w:ascii="Segoe UI" w:eastAsiaTheme="minorHAnsi" w:hAnsi="Segoe UI" w:cs="Segoe UI"/>
          <w:lang w:val="it-IT"/>
        </w:rPr>
        <w:t xml:space="preserve"> </w:t>
      </w:r>
      <w:r w:rsidRPr="00526F74">
        <w:rPr>
          <w:rFonts w:ascii="Segoe UI" w:eastAsiaTheme="minorHAnsi" w:hAnsi="Segoe UI" w:cs="Segoe UI"/>
          <w:lang w:val="it-IT"/>
        </w:rPr>
        <w:t xml:space="preserve">al presente Bando al massimo </w:t>
      </w:r>
      <w:r w:rsidRPr="004F0DA2">
        <w:rPr>
          <w:rFonts w:ascii="Segoe UI" w:eastAsiaTheme="minorHAnsi" w:hAnsi="Segoe UI" w:cs="Segoe UI"/>
          <w:lang w:val="it-IT"/>
        </w:rPr>
        <w:t xml:space="preserve">un Progetto di </w:t>
      </w:r>
      <w:r w:rsidR="00E43C25" w:rsidRPr="004F0DA2">
        <w:rPr>
          <w:rFonts w:ascii="Segoe UI" w:eastAsiaTheme="minorHAnsi" w:hAnsi="Segoe UI" w:cs="Segoe UI"/>
          <w:lang w:val="it-IT"/>
        </w:rPr>
        <w:t xml:space="preserve">costituzione </w:t>
      </w:r>
      <w:r w:rsidR="007C0190" w:rsidRPr="004F0DA2">
        <w:rPr>
          <w:rFonts w:ascii="Segoe UI" w:eastAsiaTheme="minorHAnsi" w:hAnsi="Segoe UI" w:cs="Segoe UI"/>
          <w:lang w:val="it-IT"/>
        </w:rPr>
        <w:t xml:space="preserve">e funzionamento </w:t>
      </w:r>
      <w:r w:rsidR="00E43C25" w:rsidRPr="004F0DA2">
        <w:rPr>
          <w:rFonts w:ascii="Segoe UI" w:eastAsiaTheme="minorHAnsi" w:hAnsi="Segoe UI" w:cs="Segoe UI"/>
          <w:lang w:val="it-IT"/>
        </w:rPr>
        <w:t>d</w:t>
      </w:r>
      <w:r w:rsidR="007C0190" w:rsidRPr="004F0DA2">
        <w:rPr>
          <w:rFonts w:ascii="Segoe UI" w:eastAsiaTheme="minorHAnsi" w:hAnsi="Segoe UI" w:cs="Segoe UI"/>
          <w:lang w:val="it-IT"/>
        </w:rPr>
        <w:t>elle</w:t>
      </w:r>
      <w:r w:rsidR="00E43C25" w:rsidRPr="004F0DA2">
        <w:rPr>
          <w:rFonts w:ascii="Segoe UI" w:eastAsiaTheme="minorHAnsi" w:hAnsi="Segoe UI" w:cs="Segoe UI"/>
          <w:lang w:val="it-IT"/>
        </w:rPr>
        <w:t xml:space="preserve"> micro-filier</w:t>
      </w:r>
      <w:r w:rsidR="007C0190" w:rsidRPr="004F0DA2">
        <w:rPr>
          <w:rFonts w:ascii="Segoe UI" w:eastAsiaTheme="minorHAnsi" w:hAnsi="Segoe UI" w:cs="Segoe UI"/>
          <w:lang w:val="it-IT"/>
        </w:rPr>
        <w:t>e</w:t>
      </w:r>
      <w:r w:rsidRPr="004F0DA2">
        <w:rPr>
          <w:rFonts w:ascii="Segoe UI" w:eastAsiaTheme="minorHAnsi" w:hAnsi="Segoe UI" w:cs="Segoe UI"/>
          <w:lang w:val="it-IT"/>
        </w:rPr>
        <w:t>.</w:t>
      </w:r>
    </w:p>
    <w:p w14:paraId="4C8C635F" w14:textId="77777777" w:rsidR="00A12A76" w:rsidRPr="00526F74" w:rsidRDefault="00F31EA4" w:rsidP="009C2A28">
      <w:pPr>
        <w:widowControl/>
        <w:adjustRightInd w:val="0"/>
        <w:spacing w:line="276" w:lineRule="auto"/>
        <w:ind w:left="126"/>
        <w:jc w:val="both"/>
        <w:rPr>
          <w:rFonts w:ascii="Segoe UI" w:eastAsiaTheme="minorHAnsi" w:hAnsi="Segoe UI" w:cs="Segoe UI"/>
          <w:lang w:val="it-IT"/>
        </w:rPr>
      </w:pPr>
      <w:r>
        <w:rPr>
          <w:rFonts w:ascii="Segoe UI" w:eastAsiaTheme="minorHAnsi" w:hAnsi="Segoe UI" w:cs="Segoe UI"/>
          <w:lang w:val="it-IT"/>
        </w:rPr>
        <w:t xml:space="preserve">Il Soggetto Capofila oltre ad </w:t>
      </w:r>
      <w:r w:rsidR="00A12A76" w:rsidRPr="004F0DA2">
        <w:rPr>
          <w:rFonts w:ascii="Segoe UI" w:eastAsiaTheme="minorHAnsi" w:hAnsi="Segoe UI" w:cs="Segoe UI"/>
          <w:lang w:val="it-IT"/>
        </w:rPr>
        <w:t xml:space="preserve">avere almeno una sede operativa </w:t>
      </w:r>
      <w:r w:rsidR="006218EE" w:rsidRPr="004F0DA2">
        <w:rPr>
          <w:rFonts w:ascii="Segoe UI" w:eastAsiaTheme="minorHAnsi" w:hAnsi="Segoe UI" w:cs="Segoe UI"/>
          <w:lang w:val="it-IT"/>
        </w:rPr>
        <w:t>nell’</w:t>
      </w:r>
      <w:r w:rsidR="00555BBD" w:rsidRPr="004F0DA2">
        <w:rPr>
          <w:rFonts w:ascii="Segoe UI" w:eastAsiaTheme="minorHAnsi" w:hAnsi="Segoe UI" w:cs="Segoe UI"/>
          <w:lang w:val="it-IT"/>
        </w:rPr>
        <w:t xml:space="preserve"> area d’intervento del Gal</w:t>
      </w:r>
      <w:r>
        <w:rPr>
          <w:rFonts w:ascii="Segoe UI" w:eastAsiaTheme="minorHAnsi" w:hAnsi="Segoe UI" w:cs="Segoe UI"/>
          <w:lang w:val="it-IT"/>
        </w:rPr>
        <w:t>,</w:t>
      </w:r>
      <w:r w:rsidR="00A12A76" w:rsidRPr="00526F74">
        <w:rPr>
          <w:rFonts w:ascii="Segoe UI" w:eastAsiaTheme="minorHAnsi" w:hAnsi="Segoe UI" w:cs="Segoe UI"/>
          <w:lang w:val="it-IT"/>
        </w:rPr>
        <w:t xml:space="preserve"> dovrà essere</w:t>
      </w:r>
      <w:r w:rsidR="00AF3737" w:rsidRPr="00526F74">
        <w:rPr>
          <w:rFonts w:ascii="Segoe UI" w:eastAsiaTheme="minorHAnsi" w:hAnsi="Segoe UI" w:cs="Segoe UI"/>
          <w:lang w:val="it-IT"/>
        </w:rPr>
        <w:t xml:space="preserve"> </w:t>
      </w:r>
      <w:r w:rsidR="00A12A76" w:rsidRPr="00526F74">
        <w:rPr>
          <w:rFonts w:ascii="Segoe UI" w:eastAsiaTheme="minorHAnsi" w:hAnsi="Segoe UI" w:cs="Segoe UI"/>
          <w:lang w:val="it-IT"/>
        </w:rPr>
        <w:t>un’azienda agricola ai sensi dell’art. 2135 c.c., oppure un’azienda di trasformazione e/o</w:t>
      </w:r>
      <w:r w:rsidR="00AF3737" w:rsidRPr="00526F74">
        <w:rPr>
          <w:rFonts w:ascii="Segoe UI" w:eastAsiaTheme="minorHAnsi" w:hAnsi="Segoe UI" w:cs="Segoe UI"/>
          <w:lang w:val="it-IT"/>
        </w:rPr>
        <w:t xml:space="preserve"> </w:t>
      </w:r>
      <w:r w:rsidR="00A12A76" w:rsidRPr="00526F74">
        <w:rPr>
          <w:rFonts w:ascii="Segoe UI" w:eastAsiaTheme="minorHAnsi" w:hAnsi="Segoe UI" w:cs="Segoe UI"/>
          <w:lang w:val="it-IT"/>
        </w:rPr>
        <w:t>commercializzazione di prodotti agricoli.</w:t>
      </w:r>
    </w:p>
    <w:p w14:paraId="40CD240E" w14:textId="77777777" w:rsidR="000A6F2C" w:rsidRPr="00526F74" w:rsidRDefault="000A6F2C" w:rsidP="009C2A28">
      <w:pPr>
        <w:spacing w:line="276" w:lineRule="auto"/>
        <w:ind w:left="126"/>
        <w:jc w:val="both"/>
        <w:rPr>
          <w:rFonts w:ascii="Segoe UI" w:hAnsi="Segoe UI" w:cs="Segoe UI"/>
          <w:color w:val="000000"/>
          <w:lang w:val="it-IT"/>
        </w:rPr>
      </w:pPr>
    </w:p>
    <w:p w14:paraId="18ED002F" w14:textId="1170E518" w:rsidR="00A12A76" w:rsidRPr="00526F74" w:rsidRDefault="00A12A76" w:rsidP="009C2A28">
      <w:pPr>
        <w:widowControl/>
        <w:adjustRightInd w:val="0"/>
        <w:spacing w:line="276" w:lineRule="auto"/>
        <w:ind w:left="126"/>
        <w:jc w:val="both"/>
        <w:rPr>
          <w:rFonts w:ascii="Segoe UI" w:eastAsiaTheme="minorHAnsi" w:hAnsi="Segoe UI" w:cs="Segoe UI"/>
          <w:lang w:val="it-IT"/>
        </w:rPr>
      </w:pPr>
      <w:r w:rsidRPr="00526F74">
        <w:rPr>
          <w:rFonts w:ascii="Segoe UI" w:eastAsiaTheme="minorHAnsi" w:hAnsi="Segoe UI" w:cs="Segoe UI"/>
          <w:lang w:val="it-IT"/>
        </w:rPr>
        <w:t xml:space="preserve">A </w:t>
      </w:r>
      <w:r w:rsidR="009C2A28">
        <w:rPr>
          <w:rFonts w:ascii="Segoe UI" w:eastAsiaTheme="minorHAnsi" w:hAnsi="Segoe UI" w:cs="Segoe UI"/>
          <w:lang w:val="it-IT"/>
        </w:rPr>
        <w:t>p</w:t>
      </w:r>
      <w:r w:rsidRPr="00526F74">
        <w:rPr>
          <w:rFonts w:ascii="Segoe UI" w:eastAsiaTheme="minorHAnsi" w:hAnsi="Segoe UI" w:cs="Segoe UI"/>
          <w:lang w:val="it-IT"/>
        </w:rPr>
        <w:t xml:space="preserve">rogetto di </w:t>
      </w:r>
      <w:r w:rsidR="00E43C25">
        <w:rPr>
          <w:rFonts w:ascii="Segoe UI" w:eastAsiaTheme="minorHAnsi" w:hAnsi="Segoe UI" w:cs="Segoe UI"/>
          <w:lang w:val="it-IT"/>
        </w:rPr>
        <w:t xml:space="preserve">costituzione e funzionamento </w:t>
      </w:r>
      <w:r w:rsidRPr="00526F74">
        <w:rPr>
          <w:rFonts w:ascii="Segoe UI" w:eastAsiaTheme="minorHAnsi" w:hAnsi="Segoe UI" w:cs="Segoe UI"/>
          <w:lang w:val="it-IT"/>
        </w:rPr>
        <w:t>della</w:t>
      </w:r>
      <w:r w:rsidR="00E43C25">
        <w:rPr>
          <w:rFonts w:ascii="Segoe UI" w:eastAsiaTheme="minorHAnsi" w:hAnsi="Segoe UI" w:cs="Segoe UI"/>
          <w:lang w:val="it-IT"/>
        </w:rPr>
        <w:t xml:space="preserve"> micro-f</w:t>
      </w:r>
      <w:r w:rsidRPr="00526F74">
        <w:rPr>
          <w:rFonts w:ascii="Segoe UI" w:eastAsiaTheme="minorHAnsi" w:hAnsi="Segoe UI" w:cs="Segoe UI"/>
          <w:lang w:val="it-IT"/>
        </w:rPr>
        <w:t>iliera selezionato e ammesso a finanziamento il Soggetto</w:t>
      </w:r>
      <w:r w:rsidR="002C40CD" w:rsidRPr="00526F74">
        <w:rPr>
          <w:rFonts w:ascii="Segoe UI" w:eastAsiaTheme="minorHAnsi" w:hAnsi="Segoe UI" w:cs="Segoe UI"/>
          <w:lang w:val="it-IT"/>
        </w:rPr>
        <w:t xml:space="preserve"> </w:t>
      </w:r>
      <w:r w:rsidRPr="00526F74">
        <w:rPr>
          <w:rFonts w:ascii="Segoe UI" w:eastAsiaTheme="minorHAnsi" w:hAnsi="Segoe UI" w:cs="Segoe UI"/>
          <w:lang w:val="it-IT"/>
        </w:rPr>
        <w:t>Capofila diventa il rappresentante legale della filiera ed è responsabile del coordinamento</w:t>
      </w:r>
      <w:r w:rsidR="002C40CD" w:rsidRPr="00526F74">
        <w:rPr>
          <w:rFonts w:ascii="Segoe UI" w:eastAsiaTheme="minorHAnsi" w:hAnsi="Segoe UI" w:cs="Segoe UI"/>
          <w:lang w:val="it-IT"/>
        </w:rPr>
        <w:t xml:space="preserve"> </w:t>
      </w:r>
      <w:r w:rsidRPr="00526F74">
        <w:rPr>
          <w:rFonts w:ascii="Segoe UI" w:eastAsiaTheme="minorHAnsi" w:hAnsi="Segoe UI" w:cs="Segoe UI"/>
          <w:lang w:val="it-IT"/>
        </w:rPr>
        <w:t>amministrativo e finanziario</w:t>
      </w:r>
      <w:r w:rsidR="00F73DC4" w:rsidRPr="00526F74">
        <w:rPr>
          <w:rFonts w:ascii="Segoe UI" w:eastAsiaTheme="minorHAnsi" w:hAnsi="Segoe UI" w:cs="Segoe UI"/>
          <w:lang w:val="it-IT"/>
        </w:rPr>
        <w:t>.</w:t>
      </w:r>
    </w:p>
    <w:p w14:paraId="572CCF68" w14:textId="77777777" w:rsidR="00A12A76" w:rsidRPr="00526F74" w:rsidRDefault="00A12A76" w:rsidP="009C2A28">
      <w:pPr>
        <w:spacing w:line="276" w:lineRule="auto"/>
        <w:ind w:left="126"/>
        <w:jc w:val="both"/>
        <w:rPr>
          <w:rFonts w:ascii="Segoe UI" w:eastAsiaTheme="minorHAnsi" w:hAnsi="Segoe UI" w:cs="Segoe UI"/>
          <w:lang w:val="it-IT"/>
        </w:rPr>
      </w:pPr>
    </w:p>
    <w:p w14:paraId="6D1DBBCB" w14:textId="77777777" w:rsidR="00A12A76" w:rsidRDefault="00A12A76" w:rsidP="009C2A28">
      <w:pPr>
        <w:widowControl/>
        <w:adjustRightInd w:val="0"/>
        <w:spacing w:line="276" w:lineRule="auto"/>
        <w:ind w:left="126"/>
        <w:jc w:val="both"/>
        <w:rPr>
          <w:rFonts w:ascii="Segoe UI" w:eastAsiaTheme="minorHAnsi" w:hAnsi="Segoe UI" w:cs="Segoe UI"/>
          <w:lang w:val="it-IT"/>
        </w:rPr>
      </w:pPr>
      <w:r w:rsidRPr="00B41A3A">
        <w:rPr>
          <w:rFonts w:ascii="Segoe UI" w:eastAsiaTheme="minorHAnsi" w:hAnsi="Segoe UI" w:cs="Segoe UI"/>
          <w:b/>
          <w:bCs/>
          <w:lang w:val="it-IT"/>
        </w:rPr>
        <w:t>A pena di esclusione</w:t>
      </w:r>
      <w:r w:rsidRPr="00B41A3A">
        <w:rPr>
          <w:rFonts w:ascii="Segoe UI" w:eastAsiaTheme="minorHAnsi" w:hAnsi="Segoe UI" w:cs="Segoe UI"/>
          <w:lang w:val="it-IT"/>
        </w:rPr>
        <w:t>, uno stesso soggetto fisico e/o giuridico può partecipare in qualità di</w:t>
      </w:r>
      <w:r w:rsidR="00F73DC4" w:rsidRPr="00B41A3A">
        <w:rPr>
          <w:rFonts w:ascii="Segoe UI" w:eastAsiaTheme="minorHAnsi" w:hAnsi="Segoe UI" w:cs="Segoe UI"/>
          <w:lang w:val="it-IT"/>
        </w:rPr>
        <w:t xml:space="preserve"> </w:t>
      </w:r>
      <w:r w:rsidRPr="00B41A3A">
        <w:rPr>
          <w:rFonts w:ascii="Segoe UI" w:eastAsiaTheme="minorHAnsi" w:hAnsi="Segoe UI" w:cs="Segoe UI"/>
          <w:lang w:val="it-IT"/>
        </w:rPr>
        <w:t>richiedente l’aiuto ad un solo Progetto di</w:t>
      </w:r>
      <w:r w:rsidR="00F73DC4" w:rsidRPr="00B41A3A">
        <w:rPr>
          <w:rFonts w:ascii="Segoe UI" w:eastAsiaTheme="minorHAnsi" w:hAnsi="Segoe UI" w:cs="Segoe UI"/>
          <w:lang w:val="it-IT"/>
        </w:rPr>
        <w:t xml:space="preserve"> </w:t>
      </w:r>
      <w:r w:rsidR="00E43C25" w:rsidRPr="00B41A3A">
        <w:rPr>
          <w:rFonts w:ascii="Segoe UI" w:eastAsiaTheme="minorHAnsi" w:hAnsi="Segoe UI" w:cs="Segoe UI"/>
          <w:lang w:val="it-IT"/>
        </w:rPr>
        <w:t>Costituzione e Funzionamento delle micro-filiere.</w:t>
      </w:r>
    </w:p>
    <w:p w14:paraId="28BA53FB" w14:textId="63547E6F" w:rsidR="00F31EA4" w:rsidRDefault="00F31EA4" w:rsidP="009C2A28">
      <w:pPr>
        <w:widowControl/>
        <w:adjustRightInd w:val="0"/>
        <w:spacing w:line="276" w:lineRule="auto"/>
        <w:ind w:left="126"/>
        <w:jc w:val="both"/>
        <w:rPr>
          <w:rFonts w:ascii="Segoe UI" w:eastAsiaTheme="minorHAnsi" w:hAnsi="Segoe UI" w:cs="Segoe UI"/>
          <w:lang w:val="it-IT"/>
        </w:rPr>
      </w:pPr>
      <w:r w:rsidRPr="00B41A3A">
        <w:rPr>
          <w:rFonts w:ascii="Segoe UI" w:eastAsiaTheme="minorHAnsi" w:hAnsi="Segoe UI" w:cs="Segoe UI"/>
          <w:lang w:val="it-IT"/>
        </w:rPr>
        <w:t>I soggetti fisici e/o giuridici non richiedenti aiuto possono partecipare a più Progetti di Costituzione e Funzionamento delle micro-filiere.</w:t>
      </w:r>
    </w:p>
    <w:p w14:paraId="2E7A625C" w14:textId="77777777" w:rsidR="009C2A28" w:rsidRPr="00B41A3A" w:rsidRDefault="009C2A28" w:rsidP="009C2A28">
      <w:pPr>
        <w:widowControl/>
        <w:adjustRightInd w:val="0"/>
        <w:spacing w:line="276" w:lineRule="auto"/>
        <w:ind w:left="126"/>
        <w:jc w:val="both"/>
        <w:rPr>
          <w:rFonts w:ascii="Segoe UI" w:eastAsiaTheme="minorHAnsi" w:hAnsi="Segoe UI" w:cs="Segoe UI"/>
          <w:lang w:val="it-IT"/>
        </w:rPr>
      </w:pPr>
    </w:p>
    <w:p w14:paraId="2B47160E" w14:textId="77777777" w:rsidR="00025B27" w:rsidRDefault="00450481" w:rsidP="002C6F73">
      <w:pPr>
        <w:widowControl/>
        <w:adjustRightInd w:val="0"/>
        <w:spacing w:line="276" w:lineRule="auto"/>
        <w:ind w:left="126"/>
        <w:jc w:val="both"/>
        <w:rPr>
          <w:rFonts w:ascii="Segoe UI" w:eastAsiaTheme="minorHAnsi" w:hAnsi="Segoe UI" w:cs="Segoe UI"/>
          <w:lang w:val="it-IT"/>
        </w:rPr>
      </w:pPr>
      <w:r w:rsidRPr="00B41A3A">
        <w:rPr>
          <w:rFonts w:ascii="Segoe UI" w:eastAsiaTheme="minorHAnsi" w:hAnsi="Segoe UI" w:cs="Segoe UI"/>
          <w:lang w:val="it-IT"/>
        </w:rPr>
        <w:t xml:space="preserve">Gli attori complementari possono partecipare in qualità di partner indiretti ( soggetti non richiedenti aiuto) ad uno o più progetti di costituzione delle micro-filiere. La loro partecipazione al progetto </w:t>
      </w:r>
    </w:p>
    <w:p w14:paraId="039C13AF" w14:textId="77777777" w:rsidR="00025B27" w:rsidRDefault="00025B27" w:rsidP="002C6F73">
      <w:pPr>
        <w:widowControl/>
        <w:adjustRightInd w:val="0"/>
        <w:spacing w:line="276" w:lineRule="auto"/>
        <w:ind w:left="126"/>
        <w:jc w:val="both"/>
        <w:rPr>
          <w:rFonts w:ascii="Segoe UI" w:eastAsiaTheme="minorHAnsi" w:hAnsi="Segoe UI" w:cs="Segoe UI"/>
          <w:lang w:val="it-IT"/>
        </w:rPr>
      </w:pPr>
    </w:p>
    <w:p w14:paraId="7CA7E03E" w14:textId="77777777" w:rsidR="00025B27" w:rsidRDefault="00025B27" w:rsidP="002C6F73">
      <w:pPr>
        <w:widowControl/>
        <w:adjustRightInd w:val="0"/>
        <w:spacing w:line="276" w:lineRule="auto"/>
        <w:ind w:left="126"/>
        <w:jc w:val="both"/>
        <w:rPr>
          <w:rFonts w:ascii="Segoe UI" w:eastAsiaTheme="minorHAnsi" w:hAnsi="Segoe UI" w:cs="Segoe UI"/>
          <w:lang w:val="it-IT"/>
        </w:rPr>
      </w:pPr>
    </w:p>
    <w:p w14:paraId="58E67EFA" w14:textId="77777777" w:rsidR="00564749" w:rsidRDefault="00564749" w:rsidP="002C6F73">
      <w:pPr>
        <w:widowControl/>
        <w:adjustRightInd w:val="0"/>
        <w:spacing w:line="276" w:lineRule="auto"/>
        <w:ind w:left="126"/>
        <w:jc w:val="both"/>
        <w:rPr>
          <w:rFonts w:ascii="Segoe UI" w:eastAsiaTheme="minorHAnsi" w:hAnsi="Segoe UI" w:cs="Segoe UI"/>
          <w:lang w:val="it-IT"/>
        </w:rPr>
      </w:pPr>
    </w:p>
    <w:p w14:paraId="0F349A21" w14:textId="7AD50324" w:rsidR="00450481" w:rsidRPr="00C50804" w:rsidRDefault="00450481" w:rsidP="002C6F73">
      <w:pPr>
        <w:widowControl/>
        <w:adjustRightInd w:val="0"/>
        <w:spacing w:line="276" w:lineRule="auto"/>
        <w:ind w:left="126"/>
        <w:jc w:val="both"/>
        <w:rPr>
          <w:rFonts w:ascii="Segoe UI" w:eastAsiaTheme="minorHAnsi" w:hAnsi="Segoe UI" w:cs="Segoe UI"/>
          <w:color w:val="FF0000"/>
          <w:lang w:val="it-IT"/>
        </w:rPr>
      </w:pPr>
      <w:r w:rsidRPr="00B41A3A">
        <w:rPr>
          <w:rFonts w:ascii="Segoe UI" w:eastAsiaTheme="minorHAnsi" w:hAnsi="Segoe UI" w:cs="Segoe UI"/>
          <w:lang w:val="it-IT"/>
        </w:rPr>
        <w:t xml:space="preserve">deve essere disciplinata nel regolamento </w:t>
      </w:r>
      <w:r w:rsidR="00C50804" w:rsidRPr="00B41A3A">
        <w:rPr>
          <w:rFonts w:ascii="Segoe UI" w:eastAsiaTheme="minorHAnsi" w:hAnsi="Segoe UI" w:cs="Segoe UI"/>
          <w:lang w:val="it-IT"/>
        </w:rPr>
        <w:t>interno ( allegato 4</w:t>
      </w:r>
      <w:r w:rsidR="009C2A28">
        <w:rPr>
          <w:rFonts w:ascii="Segoe UI" w:eastAsiaTheme="minorHAnsi" w:hAnsi="Segoe UI" w:cs="Segoe UI"/>
          <w:lang w:val="it-IT"/>
        </w:rPr>
        <w:t xml:space="preserve"> </w:t>
      </w:r>
      <w:r w:rsidR="00C50804" w:rsidRPr="00B41A3A">
        <w:rPr>
          <w:rFonts w:ascii="Segoe UI" w:eastAsiaTheme="minorHAnsi" w:hAnsi="Segoe UI" w:cs="Segoe UI"/>
          <w:lang w:val="it-IT"/>
        </w:rPr>
        <w:t>) e la presenza deve essere debitamente giustificata nel progetto</w:t>
      </w:r>
      <w:r w:rsidR="00C50804" w:rsidRPr="00C50804">
        <w:rPr>
          <w:rFonts w:ascii="Segoe UI" w:eastAsiaTheme="minorHAnsi" w:hAnsi="Segoe UI" w:cs="Segoe UI"/>
          <w:color w:val="FF0000"/>
          <w:lang w:val="it-IT"/>
        </w:rPr>
        <w:t>.</w:t>
      </w:r>
    </w:p>
    <w:p w14:paraId="31F0A236" w14:textId="77777777" w:rsidR="00441322" w:rsidRDefault="00441322" w:rsidP="00757724">
      <w:pPr>
        <w:pStyle w:val="Titolo1"/>
        <w:ind w:left="0"/>
        <w:rPr>
          <w:rFonts w:ascii="Segoe UI" w:hAnsi="Segoe UI" w:cs="Segoe UI"/>
          <w:color w:val="92D04F"/>
          <w:lang w:val="it-IT"/>
        </w:rPr>
      </w:pPr>
      <w:bookmarkStart w:id="15" w:name="_TOC_250017"/>
      <w:bookmarkStart w:id="16" w:name="_Toc516508130"/>
      <w:bookmarkEnd w:id="15"/>
    </w:p>
    <w:p w14:paraId="3CFB8B45" w14:textId="0AE29812" w:rsidR="00757724" w:rsidRPr="00526F74" w:rsidRDefault="00757724" w:rsidP="00757724">
      <w:pPr>
        <w:pStyle w:val="Titolo1"/>
        <w:ind w:left="0"/>
        <w:rPr>
          <w:rFonts w:ascii="Segoe UI" w:hAnsi="Segoe UI" w:cs="Segoe UI"/>
          <w:color w:val="92D04F"/>
          <w:lang w:val="it-IT"/>
        </w:rPr>
      </w:pPr>
      <w:r w:rsidRPr="00526F74">
        <w:rPr>
          <w:rFonts w:ascii="Segoe UI" w:hAnsi="Segoe UI" w:cs="Segoe UI"/>
          <w:color w:val="92D04F"/>
          <w:lang w:val="it-IT"/>
        </w:rPr>
        <w:t xml:space="preserve">Articolo </w:t>
      </w:r>
      <w:r w:rsidR="00804DCC" w:rsidRPr="00526F74">
        <w:rPr>
          <w:rFonts w:ascii="Segoe UI" w:hAnsi="Segoe UI" w:cs="Segoe UI"/>
          <w:color w:val="92D04F"/>
          <w:lang w:val="it-IT"/>
        </w:rPr>
        <w:t>6</w:t>
      </w:r>
      <w:r w:rsidRPr="00526F74">
        <w:rPr>
          <w:rFonts w:ascii="Segoe UI" w:hAnsi="Segoe UI" w:cs="Segoe UI"/>
          <w:color w:val="92D04F"/>
          <w:lang w:val="it-IT"/>
        </w:rPr>
        <w:t xml:space="preserve"> </w:t>
      </w:r>
      <w:r w:rsidR="00321879" w:rsidRPr="00526F74">
        <w:rPr>
          <w:rFonts w:ascii="Segoe UI" w:hAnsi="Segoe UI" w:cs="Segoe UI"/>
          <w:color w:val="92D04F"/>
          <w:lang w:val="it-IT"/>
        </w:rPr>
        <w:t>–</w:t>
      </w:r>
      <w:r w:rsidRPr="00526F74">
        <w:rPr>
          <w:rFonts w:ascii="Segoe UI" w:hAnsi="Segoe UI" w:cs="Segoe UI"/>
          <w:color w:val="92D04F"/>
          <w:lang w:val="it-IT"/>
        </w:rPr>
        <w:t xml:space="preserve"> </w:t>
      </w:r>
      <w:r w:rsidR="00804DCC" w:rsidRPr="00526F74">
        <w:rPr>
          <w:rFonts w:ascii="Segoe UI" w:hAnsi="Segoe UI" w:cs="Segoe UI"/>
          <w:color w:val="92D04F"/>
          <w:lang w:val="it-IT"/>
        </w:rPr>
        <w:t>Condizioni di ammissibilità</w:t>
      </w:r>
      <w:bookmarkEnd w:id="16"/>
      <w:r w:rsidR="00804DCC" w:rsidRPr="00526F74">
        <w:rPr>
          <w:rFonts w:ascii="Segoe UI" w:hAnsi="Segoe UI" w:cs="Segoe UI"/>
          <w:color w:val="92D04F"/>
          <w:lang w:val="it-IT"/>
        </w:rPr>
        <w:t xml:space="preserve"> </w:t>
      </w:r>
    </w:p>
    <w:p w14:paraId="191AB740" w14:textId="77777777" w:rsidR="00966F68" w:rsidRPr="00526F74" w:rsidRDefault="00966F68" w:rsidP="00757724">
      <w:pPr>
        <w:pStyle w:val="Titolo1"/>
        <w:ind w:left="0"/>
        <w:rPr>
          <w:rFonts w:ascii="Segoe UI" w:hAnsi="Segoe UI" w:cs="Segoe UI"/>
          <w:color w:val="92D04F"/>
          <w:lang w:val="it-IT"/>
        </w:rPr>
      </w:pPr>
    </w:p>
    <w:p w14:paraId="30F4DC48" w14:textId="77777777" w:rsidR="00966F68" w:rsidRPr="00526F74" w:rsidRDefault="00966F68" w:rsidP="002C6F73">
      <w:pPr>
        <w:pStyle w:val="Nessunaspaziatura"/>
        <w:spacing w:line="276" w:lineRule="auto"/>
        <w:ind w:left="126"/>
        <w:jc w:val="both"/>
        <w:rPr>
          <w:rFonts w:ascii="Segoe UI" w:hAnsi="Segoe UI" w:cs="Segoe UI"/>
          <w:szCs w:val="24"/>
        </w:rPr>
      </w:pPr>
      <w:r w:rsidRPr="00526F74">
        <w:rPr>
          <w:rFonts w:ascii="Segoe UI" w:hAnsi="Segoe UI" w:cs="Segoe UI"/>
          <w:szCs w:val="24"/>
        </w:rPr>
        <w:t>L’azione 1.1.1</w:t>
      </w:r>
      <w:r w:rsidR="001B05FF">
        <w:rPr>
          <w:rFonts w:ascii="Segoe UI" w:hAnsi="Segoe UI" w:cs="Segoe UI"/>
          <w:szCs w:val="24"/>
        </w:rPr>
        <w:t>.</w:t>
      </w:r>
      <w:r w:rsidRPr="00526F74">
        <w:rPr>
          <w:rFonts w:ascii="Segoe UI" w:hAnsi="Segoe UI" w:cs="Segoe UI"/>
          <w:szCs w:val="24"/>
        </w:rPr>
        <w:t>A individua due macro-tipologi</w:t>
      </w:r>
      <w:r w:rsidR="001B05FF">
        <w:rPr>
          <w:rFonts w:ascii="Segoe UI" w:hAnsi="Segoe UI" w:cs="Segoe UI"/>
          <w:szCs w:val="24"/>
        </w:rPr>
        <w:t>e di requisiti di ammissibilità:</w:t>
      </w:r>
    </w:p>
    <w:p w14:paraId="3CB37B51" w14:textId="77777777" w:rsidR="00966F68" w:rsidRPr="00526F74" w:rsidRDefault="00966F68" w:rsidP="00280182">
      <w:pPr>
        <w:pStyle w:val="Nessunaspaziatura"/>
        <w:numPr>
          <w:ilvl w:val="0"/>
          <w:numId w:val="22"/>
        </w:numPr>
        <w:suppressAutoHyphens w:val="0"/>
        <w:spacing w:line="276" w:lineRule="auto"/>
        <w:ind w:left="1134"/>
        <w:jc w:val="both"/>
        <w:rPr>
          <w:rFonts w:ascii="Segoe UI" w:hAnsi="Segoe UI" w:cs="Segoe UI"/>
          <w:szCs w:val="24"/>
        </w:rPr>
      </w:pPr>
      <w:r w:rsidRPr="00526F74">
        <w:rPr>
          <w:rFonts w:ascii="Segoe UI" w:hAnsi="Segoe UI" w:cs="Segoe UI"/>
          <w:szCs w:val="24"/>
        </w:rPr>
        <w:t xml:space="preserve">Requisiti di ammissibilità di tipo generale, i quali riguardano il progetto di filiera </w:t>
      </w:r>
    </w:p>
    <w:p w14:paraId="4C8E9F01" w14:textId="77777777" w:rsidR="00966F68" w:rsidRPr="00526F74" w:rsidRDefault="00966F68" w:rsidP="00280182">
      <w:pPr>
        <w:pStyle w:val="Nessunaspaziatura"/>
        <w:numPr>
          <w:ilvl w:val="0"/>
          <w:numId w:val="22"/>
        </w:numPr>
        <w:suppressAutoHyphens w:val="0"/>
        <w:spacing w:line="276" w:lineRule="auto"/>
        <w:ind w:left="1134"/>
        <w:jc w:val="both"/>
        <w:rPr>
          <w:rFonts w:ascii="Segoe UI" w:hAnsi="Segoe UI" w:cs="Segoe UI"/>
          <w:szCs w:val="24"/>
        </w:rPr>
      </w:pPr>
      <w:r w:rsidRPr="00526F74">
        <w:rPr>
          <w:rFonts w:ascii="Segoe UI" w:hAnsi="Segoe UI" w:cs="Segoe UI"/>
          <w:szCs w:val="24"/>
        </w:rPr>
        <w:t xml:space="preserve">Requisiti di ammissibilità di tipo soggettivo, i quali riguardano le singole aziende </w:t>
      </w:r>
    </w:p>
    <w:p w14:paraId="1676B545" w14:textId="77777777" w:rsidR="00966F68" w:rsidRPr="00526F74" w:rsidRDefault="00966F68" w:rsidP="00966F68">
      <w:pPr>
        <w:pStyle w:val="Nessunaspaziatura"/>
        <w:jc w:val="both"/>
        <w:rPr>
          <w:rFonts w:ascii="Segoe UI" w:hAnsi="Segoe UI" w:cs="Segoe UI"/>
          <w:szCs w:val="24"/>
        </w:rPr>
      </w:pPr>
    </w:p>
    <w:p w14:paraId="6314CB9E" w14:textId="77777777" w:rsidR="00966F68" w:rsidRPr="00526F74" w:rsidRDefault="00966F68" w:rsidP="00280182">
      <w:pPr>
        <w:pStyle w:val="Nessunaspaziatura"/>
        <w:numPr>
          <w:ilvl w:val="0"/>
          <w:numId w:val="21"/>
        </w:numPr>
        <w:suppressAutoHyphens w:val="0"/>
        <w:ind w:hanging="262"/>
        <w:jc w:val="both"/>
        <w:rPr>
          <w:rFonts w:ascii="Segoe UI" w:hAnsi="Segoe UI" w:cs="Segoe UI"/>
          <w:b/>
          <w:szCs w:val="24"/>
        </w:rPr>
      </w:pPr>
      <w:r w:rsidRPr="00526F74">
        <w:rPr>
          <w:rFonts w:ascii="Segoe UI" w:hAnsi="Segoe UI" w:cs="Segoe UI"/>
          <w:b/>
          <w:szCs w:val="24"/>
        </w:rPr>
        <w:t>REQUISITI DI AMMISSIBILITA’ DI TIPO GENERALE DEL PROGETTO DI FILIERA</w:t>
      </w:r>
    </w:p>
    <w:p w14:paraId="2FD4450A" w14:textId="77777777" w:rsidR="00F73DC4" w:rsidRPr="00526F74" w:rsidRDefault="00F73DC4" w:rsidP="00F73DC4">
      <w:pPr>
        <w:pStyle w:val="Nessunaspaziatura"/>
        <w:suppressAutoHyphens w:val="0"/>
        <w:ind w:left="360"/>
        <w:jc w:val="both"/>
        <w:rPr>
          <w:rFonts w:ascii="Segoe UI" w:hAnsi="Segoe UI" w:cs="Segoe UI"/>
          <w:b/>
          <w:szCs w:val="24"/>
        </w:rPr>
      </w:pPr>
    </w:p>
    <w:p w14:paraId="7D6965E6" w14:textId="77777777" w:rsidR="00966F68" w:rsidRPr="00526F74" w:rsidRDefault="00966F68" w:rsidP="00280182">
      <w:pPr>
        <w:pStyle w:val="Nessunaspaziatura"/>
        <w:numPr>
          <w:ilvl w:val="1"/>
          <w:numId w:val="21"/>
        </w:numPr>
        <w:suppressAutoHyphens w:val="0"/>
        <w:spacing w:line="276" w:lineRule="auto"/>
        <w:ind w:left="1276" w:hanging="556"/>
        <w:jc w:val="both"/>
        <w:rPr>
          <w:rFonts w:ascii="Segoe UI" w:hAnsi="Segoe UI" w:cs="Segoe UI"/>
          <w:szCs w:val="24"/>
        </w:rPr>
      </w:pPr>
      <w:r w:rsidRPr="00526F74">
        <w:rPr>
          <w:rFonts w:ascii="Segoe UI" w:hAnsi="Segoe UI" w:cs="Segoe UI"/>
          <w:szCs w:val="24"/>
        </w:rPr>
        <w:t>Il partenariato proponente include aziende agro-alimentari (produzione, trasformazione, commercializzazione) che non aderiscono a partenariati costituiti o costituendi ex sottomisura 16.0 del PSR Basilicata 2014/2020;</w:t>
      </w:r>
    </w:p>
    <w:p w14:paraId="4F771D84" w14:textId="77777777" w:rsidR="00966F68" w:rsidRPr="00526F74" w:rsidRDefault="00966F68" w:rsidP="00280182">
      <w:pPr>
        <w:pStyle w:val="Nessunaspaziatura"/>
        <w:numPr>
          <w:ilvl w:val="1"/>
          <w:numId w:val="21"/>
        </w:numPr>
        <w:suppressAutoHyphens w:val="0"/>
        <w:spacing w:line="276" w:lineRule="auto"/>
        <w:ind w:left="1276" w:hanging="556"/>
        <w:jc w:val="both"/>
        <w:rPr>
          <w:rFonts w:ascii="Segoe UI" w:hAnsi="Segoe UI" w:cs="Segoe UI"/>
          <w:szCs w:val="24"/>
        </w:rPr>
      </w:pPr>
      <w:r w:rsidRPr="00526F74">
        <w:rPr>
          <w:rFonts w:ascii="Segoe UI" w:hAnsi="Segoe UI" w:cs="Segoe UI"/>
          <w:szCs w:val="24"/>
        </w:rPr>
        <w:t>Il partenariato proponente include almeno n.3 (tre) aziende;</w:t>
      </w:r>
    </w:p>
    <w:p w14:paraId="27B43FA0" w14:textId="77777777" w:rsidR="00966F68" w:rsidRPr="00526F74" w:rsidRDefault="00966F68" w:rsidP="00280182">
      <w:pPr>
        <w:pStyle w:val="Nessunaspaziatura"/>
        <w:numPr>
          <w:ilvl w:val="1"/>
          <w:numId w:val="21"/>
        </w:numPr>
        <w:suppressAutoHyphens w:val="0"/>
        <w:spacing w:line="276" w:lineRule="auto"/>
        <w:ind w:left="1276" w:hanging="556"/>
        <w:jc w:val="both"/>
        <w:rPr>
          <w:rFonts w:ascii="Segoe UI" w:hAnsi="Segoe UI" w:cs="Segoe UI"/>
          <w:szCs w:val="24"/>
        </w:rPr>
      </w:pPr>
      <w:r w:rsidRPr="00526F74">
        <w:rPr>
          <w:rFonts w:ascii="Segoe UI" w:hAnsi="Segoe UI" w:cs="Segoe UI"/>
          <w:szCs w:val="24"/>
        </w:rPr>
        <w:t>Il progetto candidato interessa una delle filiere fra quelle individuate attraverso l’avviso esplorativo preliminare;</w:t>
      </w:r>
    </w:p>
    <w:p w14:paraId="48F99B77" w14:textId="77777777" w:rsidR="00F73DC4" w:rsidRPr="00526F74" w:rsidRDefault="00966F68" w:rsidP="00280182">
      <w:pPr>
        <w:pStyle w:val="Nessunaspaziatura"/>
        <w:numPr>
          <w:ilvl w:val="1"/>
          <w:numId w:val="21"/>
        </w:numPr>
        <w:suppressAutoHyphens w:val="0"/>
        <w:spacing w:line="276" w:lineRule="auto"/>
        <w:ind w:left="1276" w:hanging="556"/>
        <w:jc w:val="both"/>
        <w:rPr>
          <w:rFonts w:ascii="Segoe UI" w:hAnsi="Segoe UI" w:cs="Segoe UI"/>
          <w:szCs w:val="24"/>
        </w:rPr>
      </w:pPr>
      <w:r w:rsidRPr="00526F74">
        <w:rPr>
          <w:rFonts w:ascii="Segoe UI" w:hAnsi="Segoe UI" w:cs="Segoe UI"/>
          <w:szCs w:val="24"/>
        </w:rPr>
        <w:t>Le aziende coinvolte nel progetto assicurano il presidio di tutte le fasi operative che caratterizzano il meccanismo di filiera, ossia produzione – trasformazione – commercializzazione;</w:t>
      </w:r>
    </w:p>
    <w:p w14:paraId="2ACE02DE" w14:textId="77777777" w:rsidR="00966F68" w:rsidRPr="00526F74" w:rsidRDefault="00966F68" w:rsidP="00280182">
      <w:pPr>
        <w:pStyle w:val="Nessunaspaziatura"/>
        <w:numPr>
          <w:ilvl w:val="1"/>
          <w:numId w:val="21"/>
        </w:numPr>
        <w:suppressAutoHyphens w:val="0"/>
        <w:spacing w:line="276" w:lineRule="auto"/>
        <w:ind w:left="1276" w:hanging="556"/>
        <w:jc w:val="both"/>
        <w:rPr>
          <w:rFonts w:ascii="Segoe UI" w:hAnsi="Segoe UI" w:cs="Segoe UI"/>
          <w:szCs w:val="24"/>
        </w:rPr>
      </w:pPr>
      <w:r w:rsidRPr="00526F74">
        <w:rPr>
          <w:rFonts w:ascii="Segoe UI" w:hAnsi="Segoe UI" w:cs="Segoe UI"/>
          <w:szCs w:val="24"/>
        </w:rPr>
        <w:t>Il partenariato proponente è dotato di uno specifico regolamento interno, tale da garantire la precisa attribuzione di ruoli e responsabilità tra i diversi soggetti. Il regolamento dovrà essere redatto in conformità al format che sarà messo a disposizione dal GAL</w:t>
      </w:r>
      <w:r w:rsidR="0033442D" w:rsidRPr="00526F74">
        <w:rPr>
          <w:rFonts w:ascii="Segoe UI" w:hAnsi="Segoe UI" w:cs="Segoe UI"/>
          <w:szCs w:val="24"/>
        </w:rPr>
        <w:t xml:space="preserve"> “</w:t>
      </w:r>
      <w:r w:rsidRPr="00526F74">
        <w:rPr>
          <w:rFonts w:ascii="Segoe UI" w:hAnsi="Segoe UI" w:cs="Segoe UI"/>
          <w:szCs w:val="24"/>
        </w:rPr>
        <w:t xml:space="preserve"> La Cittadella del Sapere </w:t>
      </w:r>
      <w:r w:rsidR="0033442D" w:rsidRPr="00526F74">
        <w:rPr>
          <w:rFonts w:ascii="Segoe UI" w:hAnsi="Segoe UI" w:cs="Segoe UI"/>
          <w:szCs w:val="24"/>
        </w:rPr>
        <w:t xml:space="preserve">“ </w:t>
      </w:r>
      <w:r w:rsidRPr="00526F74">
        <w:rPr>
          <w:rFonts w:ascii="Segoe UI" w:hAnsi="Segoe UI" w:cs="Segoe UI"/>
          <w:szCs w:val="24"/>
        </w:rPr>
        <w:t>contestualmente alla pubblicazione del bando;</w:t>
      </w:r>
    </w:p>
    <w:p w14:paraId="012CCC03" w14:textId="140A164B" w:rsidR="00FE45A4" w:rsidRPr="002C6F73" w:rsidRDefault="00966F68" w:rsidP="00280182">
      <w:pPr>
        <w:pStyle w:val="Nessunaspaziatura"/>
        <w:numPr>
          <w:ilvl w:val="1"/>
          <w:numId w:val="21"/>
        </w:numPr>
        <w:suppressAutoHyphens w:val="0"/>
        <w:spacing w:line="276" w:lineRule="auto"/>
        <w:ind w:left="1276" w:hanging="556"/>
        <w:jc w:val="both"/>
        <w:rPr>
          <w:rFonts w:ascii="Segoe UI" w:hAnsi="Segoe UI" w:cs="Segoe UI"/>
          <w:b/>
          <w:szCs w:val="24"/>
          <w:u w:val="single"/>
        </w:rPr>
      </w:pPr>
      <w:r w:rsidRPr="002C6F73">
        <w:rPr>
          <w:rFonts w:ascii="Segoe UI" w:hAnsi="Segoe UI" w:cs="Segoe UI"/>
          <w:szCs w:val="24"/>
        </w:rPr>
        <w:t>Le imprese agricole si impegnano a conferire alla costituenda filiera almeno il 51% della produzione, salvo cause di forza maggiore da giustificare al GAL, nei 24 mesi decorrenti dall’avvio delle attività. Eventuali inadempienze di una o più aziende interessate determineranno la decadenza totale degli aiuti ed il recupero delle relative somme già</w:t>
      </w:r>
      <w:r w:rsidR="002C6F73">
        <w:rPr>
          <w:rFonts w:ascii="Segoe UI" w:hAnsi="Segoe UI" w:cs="Segoe UI"/>
          <w:szCs w:val="24"/>
        </w:rPr>
        <w:t xml:space="preserve"> </w:t>
      </w:r>
      <w:r w:rsidRPr="002C6F73">
        <w:rPr>
          <w:rFonts w:ascii="Segoe UI" w:hAnsi="Segoe UI" w:cs="Segoe UI"/>
          <w:szCs w:val="24"/>
        </w:rPr>
        <w:t>erogate, maggiorate degli interessi legali</w:t>
      </w:r>
      <w:r w:rsidR="00A54B88" w:rsidRPr="002C6F73">
        <w:rPr>
          <w:rFonts w:ascii="Segoe UI" w:hAnsi="Segoe UI" w:cs="Segoe UI"/>
          <w:szCs w:val="24"/>
        </w:rPr>
        <w:t xml:space="preserve"> </w:t>
      </w:r>
      <w:r w:rsidR="002C6F73">
        <w:rPr>
          <w:rFonts w:ascii="Segoe UI" w:hAnsi="Segoe UI" w:cs="Segoe UI"/>
          <w:szCs w:val="24"/>
        </w:rPr>
        <w:t>.</w:t>
      </w:r>
    </w:p>
    <w:p w14:paraId="2E9B4EEE" w14:textId="77777777" w:rsidR="00966F68" w:rsidRPr="008607D0" w:rsidRDefault="00966F68" w:rsidP="00FE45A4">
      <w:pPr>
        <w:pStyle w:val="Nessunaspaziatura"/>
        <w:suppressAutoHyphens w:val="0"/>
        <w:spacing w:line="276" w:lineRule="auto"/>
        <w:ind w:left="1276"/>
        <w:jc w:val="both"/>
        <w:rPr>
          <w:rFonts w:ascii="Segoe UI" w:hAnsi="Segoe UI" w:cs="Segoe UI"/>
          <w:szCs w:val="24"/>
        </w:rPr>
      </w:pPr>
      <w:r w:rsidRPr="008607D0">
        <w:rPr>
          <w:rFonts w:ascii="Segoe UI" w:hAnsi="Segoe UI" w:cs="Segoe UI"/>
          <w:szCs w:val="24"/>
        </w:rPr>
        <w:t>Ciascuna azienda agro-alimentare può aderire esclusivamente ad un partenariato proponente, pena l’esclusione della stessa da tutti i progetti di filiera;</w:t>
      </w:r>
    </w:p>
    <w:p w14:paraId="172FD103" w14:textId="28FBF828" w:rsidR="00966F68" w:rsidRDefault="00966F68" w:rsidP="00280182">
      <w:pPr>
        <w:pStyle w:val="Nessunaspaziatura"/>
        <w:numPr>
          <w:ilvl w:val="1"/>
          <w:numId w:val="21"/>
        </w:numPr>
        <w:suppressAutoHyphens w:val="0"/>
        <w:spacing w:line="276" w:lineRule="auto"/>
        <w:ind w:left="1276" w:hanging="556"/>
        <w:jc w:val="both"/>
        <w:rPr>
          <w:rFonts w:ascii="Segoe UI" w:hAnsi="Segoe UI" w:cs="Segoe UI"/>
          <w:szCs w:val="24"/>
        </w:rPr>
      </w:pPr>
      <w:r w:rsidRPr="00B41A3A">
        <w:rPr>
          <w:rFonts w:ascii="Segoe UI" w:hAnsi="Segoe UI" w:cs="Segoe UI"/>
          <w:szCs w:val="24"/>
        </w:rPr>
        <w:t>Almeno il 40% delle aziende agro-alimentari del progetto di filiera d</w:t>
      </w:r>
      <w:r w:rsidR="00FE45A4" w:rsidRPr="00B41A3A">
        <w:rPr>
          <w:rFonts w:ascii="Segoe UI" w:hAnsi="Segoe UI" w:cs="Segoe UI"/>
          <w:szCs w:val="24"/>
        </w:rPr>
        <w:t xml:space="preserve">eve aver </w:t>
      </w:r>
      <w:r w:rsidR="002C6F73">
        <w:rPr>
          <w:rFonts w:ascii="Segoe UI" w:hAnsi="Segoe UI" w:cs="Segoe UI"/>
          <w:szCs w:val="24"/>
        </w:rPr>
        <w:t xml:space="preserve"> </w:t>
      </w:r>
      <w:r w:rsidR="00FE45A4" w:rsidRPr="00B41A3A">
        <w:rPr>
          <w:rFonts w:ascii="Segoe UI" w:hAnsi="Segoe UI" w:cs="Segoe UI"/>
          <w:szCs w:val="24"/>
        </w:rPr>
        <w:t>presentato</w:t>
      </w:r>
      <w:r w:rsidRPr="00B41A3A">
        <w:rPr>
          <w:rFonts w:ascii="Segoe UI" w:hAnsi="Segoe UI" w:cs="Segoe UI"/>
          <w:szCs w:val="24"/>
        </w:rPr>
        <w:t xml:space="preserve"> domanda di sostegno a valere sull’azione 1.1.1</w:t>
      </w:r>
      <w:r w:rsidR="009C4637" w:rsidRPr="00B41A3A">
        <w:rPr>
          <w:rFonts w:ascii="Segoe UI" w:hAnsi="Segoe UI" w:cs="Segoe UI"/>
          <w:szCs w:val="24"/>
        </w:rPr>
        <w:t>.</w:t>
      </w:r>
      <w:r w:rsidRPr="00B41A3A">
        <w:rPr>
          <w:rFonts w:ascii="Segoe UI" w:hAnsi="Segoe UI" w:cs="Segoe UI"/>
          <w:szCs w:val="24"/>
        </w:rPr>
        <w:t>B</w:t>
      </w:r>
      <w:r w:rsidR="00484B8E" w:rsidRPr="00B41A3A">
        <w:rPr>
          <w:rFonts w:ascii="Segoe UI" w:hAnsi="Segoe UI" w:cs="Segoe UI"/>
          <w:szCs w:val="24"/>
        </w:rPr>
        <w:t xml:space="preserve"> risultata ammissibile e finanziabile</w:t>
      </w:r>
      <w:r w:rsidRPr="00B41A3A">
        <w:rPr>
          <w:rFonts w:ascii="Segoe UI" w:hAnsi="Segoe UI" w:cs="Segoe UI"/>
          <w:szCs w:val="24"/>
        </w:rPr>
        <w:t>.</w:t>
      </w:r>
    </w:p>
    <w:p w14:paraId="2072292F" w14:textId="77777777" w:rsidR="00B41A3A" w:rsidRDefault="00B41A3A" w:rsidP="00B41A3A">
      <w:pPr>
        <w:pStyle w:val="Nessunaspaziatura"/>
        <w:suppressAutoHyphens w:val="0"/>
        <w:spacing w:line="276" w:lineRule="auto"/>
        <w:jc w:val="both"/>
        <w:rPr>
          <w:rFonts w:ascii="Segoe UI" w:hAnsi="Segoe UI" w:cs="Segoe UI"/>
          <w:szCs w:val="24"/>
        </w:rPr>
      </w:pPr>
    </w:p>
    <w:p w14:paraId="2AFFBFE2" w14:textId="71A7B357" w:rsidR="00966F68" w:rsidRPr="00526F74" w:rsidRDefault="00966F68" w:rsidP="00280182">
      <w:pPr>
        <w:pStyle w:val="Nessunaspaziatura"/>
        <w:numPr>
          <w:ilvl w:val="0"/>
          <w:numId w:val="21"/>
        </w:numPr>
        <w:suppressAutoHyphens w:val="0"/>
        <w:spacing w:line="276" w:lineRule="auto"/>
        <w:ind w:hanging="234"/>
        <w:jc w:val="both"/>
        <w:rPr>
          <w:rFonts w:ascii="Segoe UI" w:hAnsi="Segoe UI" w:cs="Segoe UI"/>
          <w:b/>
          <w:szCs w:val="24"/>
        </w:rPr>
      </w:pPr>
      <w:r w:rsidRPr="00526F74">
        <w:rPr>
          <w:rFonts w:ascii="Segoe UI" w:hAnsi="Segoe UI" w:cs="Segoe UI"/>
          <w:b/>
          <w:szCs w:val="24"/>
        </w:rPr>
        <w:t>REQUISITI DI AMMISSIBILITA’ DI TIPO SOGGETTIVO</w:t>
      </w:r>
    </w:p>
    <w:p w14:paraId="307105BD" w14:textId="77777777" w:rsidR="0033442D" w:rsidRPr="00526F74" w:rsidRDefault="0033442D" w:rsidP="0033442D">
      <w:pPr>
        <w:pStyle w:val="Nessunaspaziatura"/>
        <w:suppressAutoHyphens w:val="0"/>
        <w:spacing w:line="276" w:lineRule="auto"/>
        <w:ind w:left="360"/>
        <w:jc w:val="both"/>
        <w:rPr>
          <w:rFonts w:ascii="Segoe UI" w:hAnsi="Segoe UI" w:cs="Segoe UI"/>
          <w:b/>
          <w:szCs w:val="24"/>
        </w:rPr>
      </w:pPr>
    </w:p>
    <w:p w14:paraId="7AF5E5D2" w14:textId="77777777" w:rsidR="00966F68" w:rsidRPr="00526F74" w:rsidRDefault="00966F68" w:rsidP="002C6F73">
      <w:pPr>
        <w:pStyle w:val="Nessunaspaziatura"/>
        <w:spacing w:line="276" w:lineRule="auto"/>
        <w:ind w:left="142"/>
        <w:jc w:val="both"/>
        <w:rPr>
          <w:rFonts w:ascii="Segoe UI" w:hAnsi="Segoe UI" w:cs="Segoe UI"/>
          <w:szCs w:val="24"/>
        </w:rPr>
      </w:pPr>
      <w:r w:rsidRPr="00526F74">
        <w:rPr>
          <w:rFonts w:ascii="Segoe UI" w:hAnsi="Segoe UI" w:cs="Segoe UI"/>
          <w:szCs w:val="24"/>
        </w:rPr>
        <w:lastRenderedPageBreak/>
        <w:t xml:space="preserve">Le aziende che aderiscono ai partenariati proponenti devono possedere i seguenti requisiti di ammissibilità al momento del rilascio della domanda telematica di sostegno. </w:t>
      </w:r>
    </w:p>
    <w:p w14:paraId="467E920A" w14:textId="77777777" w:rsidR="0033442D" w:rsidRPr="00526F74" w:rsidRDefault="0033442D" w:rsidP="002C6F73">
      <w:pPr>
        <w:pStyle w:val="Nessunaspaziatura"/>
        <w:spacing w:line="276" w:lineRule="auto"/>
        <w:ind w:left="142"/>
        <w:jc w:val="both"/>
        <w:rPr>
          <w:rFonts w:ascii="Segoe UI" w:hAnsi="Segoe UI" w:cs="Segoe UI"/>
          <w:b/>
          <w:szCs w:val="24"/>
        </w:rPr>
      </w:pPr>
    </w:p>
    <w:p w14:paraId="00B56114" w14:textId="778BC9E1" w:rsidR="00966F68" w:rsidRDefault="00966F68" w:rsidP="00280182">
      <w:pPr>
        <w:pStyle w:val="Nessunaspaziatura"/>
        <w:numPr>
          <w:ilvl w:val="0"/>
          <w:numId w:val="23"/>
        </w:numPr>
        <w:suppressAutoHyphens w:val="0"/>
        <w:spacing w:line="276" w:lineRule="auto"/>
        <w:ind w:left="1276" w:hanging="556"/>
        <w:jc w:val="both"/>
        <w:rPr>
          <w:rFonts w:ascii="Segoe UI" w:hAnsi="Segoe UI" w:cs="Segoe UI"/>
          <w:szCs w:val="24"/>
        </w:rPr>
      </w:pPr>
      <w:r w:rsidRPr="00526F74">
        <w:rPr>
          <w:rFonts w:ascii="Segoe UI" w:hAnsi="Segoe UI" w:cs="Segoe UI"/>
          <w:szCs w:val="24"/>
        </w:rPr>
        <w:t>Iscrizione nel Registro delle Imprese presso la Camera di Commercio, Industria, Artigianato e Agricoltura;</w:t>
      </w:r>
    </w:p>
    <w:p w14:paraId="48CCBBE4" w14:textId="7C863B5B" w:rsidR="00441322" w:rsidRDefault="00441322" w:rsidP="00441322">
      <w:pPr>
        <w:pStyle w:val="Nessunaspaziatura"/>
        <w:suppressAutoHyphens w:val="0"/>
        <w:spacing w:line="276" w:lineRule="auto"/>
        <w:jc w:val="both"/>
        <w:rPr>
          <w:rFonts w:ascii="Segoe UI" w:hAnsi="Segoe UI" w:cs="Segoe UI"/>
          <w:szCs w:val="24"/>
        </w:rPr>
      </w:pPr>
    </w:p>
    <w:p w14:paraId="4959EEC4" w14:textId="77777777" w:rsidR="00966F68" w:rsidRPr="00526F74" w:rsidRDefault="00966F68" w:rsidP="00280182">
      <w:pPr>
        <w:pStyle w:val="Nessunaspaziatura"/>
        <w:numPr>
          <w:ilvl w:val="0"/>
          <w:numId w:val="23"/>
        </w:numPr>
        <w:suppressAutoHyphens w:val="0"/>
        <w:spacing w:line="276" w:lineRule="auto"/>
        <w:ind w:left="1276" w:hanging="556"/>
        <w:jc w:val="both"/>
        <w:rPr>
          <w:rFonts w:ascii="Segoe UI" w:hAnsi="Segoe UI" w:cs="Segoe UI"/>
          <w:szCs w:val="24"/>
        </w:rPr>
      </w:pPr>
      <w:r w:rsidRPr="00526F74">
        <w:rPr>
          <w:rFonts w:ascii="Segoe UI" w:hAnsi="Segoe UI" w:cs="Segoe UI"/>
          <w:szCs w:val="24"/>
        </w:rPr>
        <w:t>Sede legale e/o operativa nei comuni dell’area GAL di seguito elencati: Calvera, Carbone, Castelluccio Inf</w:t>
      </w:r>
      <w:r w:rsidR="00673A2C">
        <w:rPr>
          <w:rFonts w:ascii="Segoe UI" w:hAnsi="Segoe UI" w:cs="Segoe UI"/>
          <w:szCs w:val="24"/>
        </w:rPr>
        <w:t>eriore, Castelluccio Superiore,</w:t>
      </w:r>
      <w:r w:rsidRPr="00526F74">
        <w:rPr>
          <w:rFonts w:ascii="Segoe UI" w:hAnsi="Segoe UI" w:cs="Segoe UI"/>
          <w:szCs w:val="24"/>
        </w:rPr>
        <w:t xml:space="preserve"> Castronuovo di </w:t>
      </w:r>
      <w:proofErr w:type="spellStart"/>
      <w:r w:rsidRPr="00526F74">
        <w:rPr>
          <w:rFonts w:ascii="Segoe UI" w:hAnsi="Segoe UI" w:cs="Segoe UI"/>
          <w:szCs w:val="24"/>
        </w:rPr>
        <w:t>S.Andrea</w:t>
      </w:r>
      <w:proofErr w:type="spellEnd"/>
      <w:r w:rsidRPr="00526F74">
        <w:rPr>
          <w:rFonts w:ascii="Segoe UI" w:hAnsi="Segoe UI" w:cs="Segoe UI"/>
          <w:szCs w:val="24"/>
        </w:rPr>
        <w:t>, Cersosimo, Chiaromonte, Episcopia, Fardella, Francavilla in Sinni, Lagonegro, Latronico, Lauria, Maratea, Nemoli, Noepoli, Rivello, Rotonda, S. Costantino Albanese,</w:t>
      </w:r>
      <w:r w:rsidR="00673A2C">
        <w:rPr>
          <w:rFonts w:ascii="Segoe UI" w:hAnsi="Segoe UI" w:cs="Segoe UI"/>
          <w:szCs w:val="24"/>
        </w:rPr>
        <w:t xml:space="preserve"> San Giorgio Lucano, </w:t>
      </w:r>
      <w:r w:rsidRPr="00526F74">
        <w:rPr>
          <w:rFonts w:ascii="Segoe UI" w:hAnsi="Segoe UI" w:cs="Segoe UI"/>
          <w:szCs w:val="24"/>
        </w:rPr>
        <w:t xml:space="preserve"> San Paolo Albanese, San Severino Lucano, Senise, Teana, Terranova di Pollino, Trecchina, Viggianello;</w:t>
      </w:r>
    </w:p>
    <w:p w14:paraId="1A29BF61" w14:textId="77777777" w:rsidR="00966F68" w:rsidRPr="00526F74" w:rsidRDefault="00966F68" w:rsidP="00280182">
      <w:pPr>
        <w:pStyle w:val="Nessunaspaziatura"/>
        <w:numPr>
          <w:ilvl w:val="0"/>
          <w:numId w:val="23"/>
        </w:numPr>
        <w:suppressAutoHyphens w:val="0"/>
        <w:spacing w:line="276" w:lineRule="auto"/>
        <w:ind w:left="1276" w:hanging="556"/>
        <w:jc w:val="both"/>
        <w:rPr>
          <w:rFonts w:ascii="Segoe UI" w:hAnsi="Segoe UI" w:cs="Segoe UI"/>
          <w:szCs w:val="24"/>
        </w:rPr>
      </w:pPr>
      <w:r w:rsidRPr="00526F74">
        <w:rPr>
          <w:rFonts w:ascii="Segoe UI" w:hAnsi="Segoe UI" w:cs="Segoe UI"/>
          <w:szCs w:val="24"/>
        </w:rPr>
        <w:t>Indipendenza delle imprese l’una dall’altra. Nello specifico, sono considerate indipendenti le imprese partecipate in misura non superiore al 25% da altra impresa o ditta individuale partecipante nello stesso progetto di micro-filiera.</w:t>
      </w:r>
    </w:p>
    <w:p w14:paraId="4E9FB9F0" w14:textId="77777777" w:rsidR="00966F68" w:rsidRPr="00526F74" w:rsidRDefault="00966F68" w:rsidP="0033442D">
      <w:pPr>
        <w:pStyle w:val="Nessunaspaziatura"/>
        <w:spacing w:line="276" w:lineRule="auto"/>
        <w:jc w:val="both"/>
        <w:rPr>
          <w:rFonts w:ascii="Segoe UI" w:eastAsia="Times New Roman" w:hAnsi="Segoe UI" w:cs="Segoe UI"/>
          <w:color w:val="000000"/>
          <w:sz w:val="20"/>
          <w:lang w:eastAsia="it-IT"/>
        </w:rPr>
      </w:pPr>
      <w:r w:rsidRPr="00526F74">
        <w:rPr>
          <w:rFonts w:ascii="Segoe UI" w:eastAsia="Times New Roman" w:hAnsi="Segoe UI" w:cs="Segoe UI"/>
          <w:color w:val="000000"/>
          <w:sz w:val="20"/>
          <w:lang w:eastAsia="it-IT"/>
        </w:rPr>
        <w:t xml:space="preserve"> </w:t>
      </w:r>
    </w:p>
    <w:p w14:paraId="60AD13E3" w14:textId="77777777" w:rsidR="00966F68" w:rsidRPr="00526F74" w:rsidRDefault="00966F68" w:rsidP="00BD1285">
      <w:pPr>
        <w:pStyle w:val="Nessunaspaziatura"/>
        <w:spacing w:line="276" w:lineRule="auto"/>
        <w:ind w:left="168"/>
        <w:jc w:val="both"/>
        <w:rPr>
          <w:rFonts w:ascii="Segoe UI" w:hAnsi="Segoe UI" w:cs="Segoe UI"/>
          <w:szCs w:val="24"/>
        </w:rPr>
      </w:pPr>
      <w:r w:rsidRPr="00526F74">
        <w:rPr>
          <w:rFonts w:ascii="Segoe UI" w:hAnsi="Segoe UI" w:cs="Segoe UI"/>
          <w:szCs w:val="24"/>
        </w:rPr>
        <w:t>Nel caso di non ammissibilità di una o più aziende del partenariato proponente, il progetto di filiera sarà ritenuto comunque ammissibile al finanziamento a condizione che siano soddisfatti tutti i requisiti di ammissibilità di tipo generale del progetto.</w:t>
      </w:r>
    </w:p>
    <w:p w14:paraId="6AE0D44A" w14:textId="77777777" w:rsidR="00966F68" w:rsidRPr="00526F74" w:rsidRDefault="00966F68" w:rsidP="00BD1285">
      <w:pPr>
        <w:pStyle w:val="Titolo1"/>
        <w:ind w:left="168"/>
        <w:rPr>
          <w:rFonts w:ascii="Segoe UI" w:hAnsi="Segoe UI" w:cs="Segoe UI"/>
          <w:color w:val="92D04F"/>
          <w:lang w:val="it-IT"/>
        </w:rPr>
      </w:pPr>
    </w:p>
    <w:tbl>
      <w:tblPr>
        <w:tblW w:w="0" w:type="auto"/>
        <w:tblInd w:w="318" w:type="dxa"/>
        <w:tblLayout w:type="fixed"/>
        <w:tblLook w:val="0000" w:firstRow="0" w:lastRow="0" w:firstColumn="0" w:lastColumn="0" w:noHBand="0" w:noVBand="0"/>
      </w:tblPr>
      <w:tblGrid>
        <w:gridCol w:w="2484"/>
        <w:gridCol w:w="7087"/>
      </w:tblGrid>
      <w:tr w:rsidR="00757724" w:rsidRPr="00B6411F" w14:paraId="61A46E6B" w14:textId="77777777" w:rsidTr="00BD1285">
        <w:trPr>
          <w:trHeight w:val="510"/>
        </w:trPr>
        <w:tc>
          <w:tcPr>
            <w:tcW w:w="2484" w:type="dxa"/>
            <w:vMerge w:val="restart"/>
            <w:tcBorders>
              <w:top w:val="single" w:sz="4" w:space="0" w:color="000000"/>
              <w:left w:val="single" w:sz="4" w:space="0" w:color="000000"/>
              <w:bottom w:val="single" w:sz="4" w:space="0" w:color="000000"/>
            </w:tcBorders>
            <w:shd w:val="clear" w:color="auto" w:fill="auto"/>
            <w:vAlign w:val="center"/>
          </w:tcPr>
          <w:p w14:paraId="4E3CF924" w14:textId="77777777" w:rsidR="00757724" w:rsidRPr="00526F74" w:rsidRDefault="00757724" w:rsidP="00BD1285">
            <w:pPr>
              <w:pStyle w:val="Corpodeltesto21"/>
              <w:snapToGrid w:val="0"/>
              <w:spacing w:after="0" w:line="240" w:lineRule="auto"/>
              <w:ind w:left="168" w:right="-54"/>
              <w:rPr>
                <w:rFonts w:ascii="Segoe UI" w:hAnsi="Segoe UI" w:cs="Segoe UI"/>
              </w:rPr>
            </w:pPr>
            <w:r w:rsidRPr="00526F74">
              <w:rPr>
                <w:rFonts w:ascii="Segoe UI" w:hAnsi="Segoe UI" w:cs="Segoe UI"/>
              </w:rPr>
              <w:t>Conformità della domanda</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EC767" w14:textId="77777777" w:rsidR="00757724" w:rsidRPr="00526F74" w:rsidRDefault="00757724" w:rsidP="00BD1285">
            <w:pPr>
              <w:pStyle w:val="Corpodeltesto21"/>
              <w:snapToGrid w:val="0"/>
              <w:spacing w:after="0" w:line="240" w:lineRule="auto"/>
              <w:ind w:left="168" w:right="-54"/>
              <w:rPr>
                <w:rFonts w:ascii="Segoe UI" w:hAnsi="Segoe UI" w:cs="Segoe UI"/>
              </w:rPr>
            </w:pPr>
            <w:r w:rsidRPr="00526F74">
              <w:rPr>
                <w:rFonts w:ascii="Segoe UI" w:hAnsi="Segoe UI" w:cs="Segoe UI"/>
              </w:rPr>
              <w:t>Rispetto delle modalità di presentazione della domanda</w:t>
            </w:r>
            <w:r w:rsidR="00D9258C" w:rsidRPr="00526F74">
              <w:rPr>
                <w:rFonts w:ascii="Segoe UI" w:hAnsi="Segoe UI" w:cs="Segoe UI"/>
              </w:rPr>
              <w:t xml:space="preserve"> (art.9) </w:t>
            </w:r>
          </w:p>
        </w:tc>
      </w:tr>
      <w:tr w:rsidR="00757724" w:rsidRPr="00526F74" w14:paraId="1B137A7F" w14:textId="77777777" w:rsidTr="00BD1285">
        <w:trPr>
          <w:trHeight w:val="510"/>
        </w:trPr>
        <w:tc>
          <w:tcPr>
            <w:tcW w:w="2484" w:type="dxa"/>
            <w:vMerge/>
            <w:tcBorders>
              <w:top w:val="single" w:sz="4" w:space="0" w:color="000000"/>
              <w:left w:val="single" w:sz="4" w:space="0" w:color="000000"/>
              <w:bottom w:val="single" w:sz="4" w:space="0" w:color="000000"/>
            </w:tcBorders>
            <w:shd w:val="clear" w:color="auto" w:fill="auto"/>
          </w:tcPr>
          <w:p w14:paraId="7C2CDAF4" w14:textId="77777777" w:rsidR="00757724" w:rsidRPr="00526F74" w:rsidRDefault="00757724" w:rsidP="00BD1285">
            <w:pPr>
              <w:pStyle w:val="Corpodeltesto21"/>
              <w:snapToGrid w:val="0"/>
              <w:spacing w:after="0" w:line="240" w:lineRule="auto"/>
              <w:ind w:left="168" w:right="-54"/>
              <w:rPr>
                <w:rFonts w:ascii="Segoe UI" w:hAnsi="Segoe UI" w:cs="Segoe UI"/>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8CBE8" w14:textId="77777777" w:rsidR="00757724" w:rsidRPr="00526F74" w:rsidRDefault="00757724" w:rsidP="00BD1285">
            <w:pPr>
              <w:pStyle w:val="Corpodeltesto21"/>
              <w:snapToGrid w:val="0"/>
              <w:spacing w:after="0" w:line="240" w:lineRule="auto"/>
              <w:ind w:left="168" w:right="-54"/>
              <w:rPr>
                <w:rFonts w:ascii="Segoe UI" w:hAnsi="Segoe UI" w:cs="Segoe UI"/>
              </w:rPr>
            </w:pPr>
            <w:r w:rsidRPr="00526F74">
              <w:rPr>
                <w:rFonts w:ascii="Segoe UI" w:hAnsi="Segoe UI" w:cs="Segoe UI"/>
              </w:rPr>
              <w:t>Conformità della documentazione</w:t>
            </w:r>
            <w:r w:rsidR="00D9258C" w:rsidRPr="00526F74">
              <w:rPr>
                <w:rFonts w:ascii="Segoe UI" w:hAnsi="Segoe UI" w:cs="Segoe UI"/>
              </w:rPr>
              <w:t xml:space="preserve"> </w:t>
            </w:r>
          </w:p>
        </w:tc>
      </w:tr>
      <w:tr w:rsidR="00757724" w:rsidRPr="00B6411F" w14:paraId="474496A7" w14:textId="77777777" w:rsidTr="00BD1285">
        <w:trPr>
          <w:trHeight w:val="510"/>
        </w:trPr>
        <w:tc>
          <w:tcPr>
            <w:tcW w:w="2484" w:type="dxa"/>
            <w:vMerge/>
            <w:tcBorders>
              <w:top w:val="single" w:sz="4" w:space="0" w:color="000000"/>
              <w:left w:val="single" w:sz="4" w:space="0" w:color="000000"/>
              <w:bottom w:val="single" w:sz="4" w:space="0" w:color="000000"/>
            </w:tcBorders>
            <w:shd w:val="clear" w:color="auto" w:fill="auto"/>
          </w:tcPr>
          <w:p w14:paraId="554F0D3D" w14:textId="77777777" w:rsidR="00757724" w:rsidRPr="00526F74" w:rsidRDefault="00757724" w:rsidP="00BD1285">
            <w:pPr>
              <w:pStyle w:val="Corpodeltesto21"/>
              <w:snapToGrid w:val="0"/>
              <w:spacing w:after="0" w:line="240" w:lineRule="auto"/>
              <w:ind w:left="168" w:right="-54"/>
              <w:rPr>
                <w:rFonts w:ascii="Segoe UI" w:hAnsi="Segoe UI" w:cs="Segoe UI"/>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BB25A" w14:textId="77777777" w:rsidR="00FD24AE" w:rsidRPr="00526F74" w:rsidRDefault="00757724" w:rsidP="00BD1285">
            <w:pPr>
              <w:pStyle w:val="Corpodeltesto21"/>
              <w:snapToGrid w:val="0"/>
              <w:spacing w:after="0" w:line="240" w:lineRule="auto"/>
              <w:ind w:left="168" w:right="-54"/>
              <w:rPr>
                <w:rFonts w:ascii="Segoe UI" w:hAnsi="Segoe UI" w:cs="Segoe UI"/>
              </w:rPr>
            </w:pPr>
            <w:r w:rsidRPr="00526F74">
              <w:rPr>
                <w:rFonts w:ascii="Segoe UI" w:hAnsi="Segoe UI" w:cs="Segoe UI"/>
              </w:rPr>
              <w:t>Conformità con le procedure di attuazione</w:t>
            </w:r>
          </w:p>
          <w:p w14:paraId="2BABB20B" w14:textId="77777777" w:rsidR="00526F74" w:rsidRDefault="00C2030C" w:rsidP="00BD1285">
            <w:pPr>
              <w:pStyle w:val="Corpodeltesto21"/>
              <w:snapToGrid w:val="0"/>
              <w:spacing w:after="0" w:line="240" w:lineRule="auto"/>
              <w:ind w:left="168" w:right="-54"/>
              <w:rPr>
                <w:rFonts w:ascii="Segoe UI" w:hAnsi="Segoe UI" w:cs="Segoe UI"/>
              </w:rPr>
            </w:pPr>
            <w:r w:rsidRPr="00526F74">
              <w:rPr>
                <w:rFonts w:ascii="Segoe UI" w:hAnsi="Segoe UI" w:cs="Segoe UI"/>
              </w:rPr>
              <w:t>Coerenza e completezza del piano di progetto</w:t>
            </w:r>
          </w:p>
          <w:p w14:paraId="3FB614B1" w14:textId="4CFD4778" w:rsidR="002C6F73" w:rsidRPr="002C6F73" w:rsidRDefault="002C6F73" w:rsidP="00BD1285">
            <w:pPr>
              <w:pStyle w:val="Corpodeltesto21"/>
              <w:snapToGrid w:val="0"/>
              <w:spacing w:after="0" w:line="240" w:lineRule="auto"/>
              <w:ind w:left="168" w:right="-54"/>
              <w:rPr>
                <w:rFonts w:ascii="Segoe UI" w:hAnsi="Segoe UI" w:cs="Segoe UI"/>
                <w:sz w:val="6"/>
                <w:szCs w:val="6"/>
              </w:rPr>
            </w:pPr>
          </w:p>
        </w:tc>
      </w:tr>
    </w:tbl>
    <w:p w14:paraId="19418CD3" w14:textId="70EB23AD" w:rsidR="001B05FF" w:rsidRDefault="001B05FF" w:rsidP="008B3284">
      <w:pPr>
        <w:pStyle w:val="Titolo1"/>
        <w:ind w:left="1701" w:hanging="1701"/>
        <w:jc w:val="both"/>
        <w:rPr>
          <w:rFonts w:ascii="Segoe UI" w:hAnsi="Segoe UI" w:cs="Segoe UI"/>
          <w:color w:val="92D04F"/>
          <w:sz w:val="18"/>
          <w:szCs w:val="18"/>
          <w:lang w:val="it-IT"/>
        </w:rPr>
      </w:pPr>
      <w:bookmarkStart w:id="17" w:name="_TOC_250016"/>
      <w:bookmarkStart w:id="18" w:name="_Toc516508131"/>
      <w:bookmarkEnd w:id="17"/>
    </w:p>
    <w:p w14:paraId="07C4A866" w14:textId="77777777" w:rsidR="005565AE" w:rsidRPr="00BD1285" w:rsidRDefault="005565AE" w:rsidP="008B3284">
      <w:pPr>
        <w:pStyle w:val="Titolo1"/>
        <w:ind w:left="1701" w:hanging="1701"/>
        <w:jc w:val="both"/>
        <w:rPr>
          <w:rFonts w:ascii="Segoe UI" w:hAnsi="Segoe UI" w:cs="Segoe UI"/>
          <w:color w:val="92D04F"/>
          <w:sz w:val="18"/>
          <w:szCs w:val="18"/>
          <w:lang w:val="it-IT"/>
        </w:rPr>
      </w:pPr>
    </w:p>
    <w:p w14:paraId="02C42BCF" w14:textId="77777777" w:rsidR="00757724" w:rsidRPr="00526F74" w:rsidRDefault="00757724" w:rsidP="008B3284">
      <w:pPr>
        <w:pStyle w:val="Titolo1"/>
        <w:ind w:left="1701" w:hanging="1701"/>
        <w:jc w:val="both"/>
        <w:rPr>
          <w:rFonts w:ascii="Segoe UI" w:hAnsi="Segoe UI" w:cs="Segoe UI"/>
          <w:color w:val="92D04F"/>
          <w:lang w:val="it-IT"/>
        </w:rPr>
      </w:pPr>
      <w:r w:rsidRPr="00526F74">
        <w:rPr>
          <w:rFonts w:ascii="Segoe UI" w:hAnsi="Segoe UI" w:cs="Segoe UI"/>
          <w:color w:val="92D04F"/>
          <w:lang w:val="it-IT"/>
        </w:rPr>
        <w:t xml:space="preserve">Articolo </w:t>
      </w:r>
      <w:r w:rsidR="00595B2A" w:rsidRPr="00526F74">
        <w:rPr>
          <w:rFonts w:ascii="Segoe UI" w:hAnsi="Segoe UI" w:cs="Segoe UI"/>
          <w:color w:val="92D04F"/>
          <w:lang w:val="it-IT"/>
        </w:rPr>
        <w:t>7</w:t>
      </w:r>
      <w:r w:rsidRPr="00526F74">
        <w:rPr>
          <w:rFonts w:ascii="Segoe UI" w:hAnsi="Segoe UI" w:cs="Segoe UI"/>
          <w:color w:val="92D04F"/>
          <w:lang w:val="it-IT"/>
        </w:rPr>
        <w:t xml:space="preserve"> - Dotazione finanziaria, forma,</w:t>
      </w:r>
      <w:r w:rsidR="008B3284" w:rsidRPr="00526F74">
        <w:rPr>
          <w:rFonts w:ascii="Segoe UI" w:hAnsi="Segoe UI" w:cs="Segoe UI"/>
          <w:color w:val="92D04F"/>
          <w:lang w:val="it-IT"/>
        </w:rPr>
        <w:t xml:space="preserve"> intensità e riconoscimento del </w:t>
      </w:r>
      <w:r w:rsidRPr="00526F74">
        <w:rPr>
          <w:rFonts w:ascii="Segoe UI" w:hAnsi="Segoe UI" w:cs="Segoe UI"/>
          <w:color w:val="92D04F"/>
          <w:lang w:val="it-IT"/>
        </w:rPr>
        <w:t>sostegno</w:t>
      </w:r>
      <w:bookmarkEnd w:id="18"/>
    </w:p>
    <w:p w14:paraId="3AD15DAB" w14:textId="1E7D10F9" w:rsidR="008B3284" w:rsidRDefault="008B3284" w:rsidP="008B3284">
      <w:pPr>
        <w:pStyle w:val="Titolo1"/>
        <w:ind w:left="1701" w:hanging="1701"/>
        <w:jc w:val="both"/>
        <w:rPr>
          <w:rFonts w:ascii="Segoe UI" w:hAnsi="Segoe UI" w:cs="Segoe UI"/>
          <w:lang w:val="it-IT"/>
        </w:rPr>
      </w:pPr>
    </w:p>
    <w:p w14:paraId="0D034F2E" w14:textId="5936312B" w:rsidR="008B3284" w:rsidRPr="00526F74" w:rsidRDefault="00321879" w:rsidP="002C6F73">
      <w:pPr>
        <w:ind w:left="196"/>
        <w:jc w:val="both"/>
        <w:rPr>
          <w:rFonts w:ascii="Segoe UI" w:hAnsi="Segoe UI" w:cs="Segoe UI"/>
          <w:lang w:val="it-IT"/>
        </w:rPr>
      </w:pPr>
      <w:r w:rsidRPr="00526F74">
        <w:rPr>
          <w:rFonts w:ascii="Segoe UI" w:hAnsi="Segoe UI" w:cs="Segoe UI"/>
          <w:lang w:val="it-IT"/>
        </w:rPr>
        <w:t xml:space="preserve">La dotazione finanziaria </w:t>
      </w:r>
      <w:r w:rsidR="00263DE3" w:rsidRPr="00526F74">
        <w:rPr>
          <w:rFonts w:ascii="Segoe UI" w:hAnsi="Segoe UI" w:cs="Segoe UI"/>
          <w:lang w:val="it-IT"/>
        </w:rPr>
        <w:t xml:space="preserve">pubblica </w:t>
      </w:r>
      <w:r w:rsidRPr="00526F74">
        <w:rPr>
          <w:rFonts w:ascii="Segoe UI" w:hAnsi="Segoe UI" w:cs="Segoe UI"/>
          <w:lang w:val="it-IT"/>
        </w:rPr>
        <w:t xml:space="preserve">complessiva del bando è di </w:t>
      </w:r>
      <w:r w:rsidR="00AD31A5" w:rsidRPr="00526F74">
        <w:rPr>
          <w:rFonts w:ascii="Segoe UI" w:hAnsi="Segoe UI" w:cs="Segoe UI"/>
          <w:lang w:val="it-IT"/>
        </w:rPr>
        <w:t>€</w:t>
      </w:r>
      <w:r w:rsidRPr="00526F74">
        <w:rPr>
          <w:rFonts w:ascii="Segoe UI" w:hAnsi="Segoe UI" w:cs="Segoe UI"/>
          <w:lang w:val="it-IT"/>
        </w:rPr>
        <w:t xml:space="preserve"> </w:t>
      </w:r>
      <w:r w:rsidR="00966F68" w:rsidRPr="00526F74">
        <w:rPr>
          <w:rFonts w:ascii="Segoe UI" w:hAnsi="Segoe UI" w:cs="Segoe UI"/>
          <w:lang w:val="it-IT"/>
        </w:rPr>
        <w:t>200</w:t>
      </w:r>
      <w:r w:rsidR="00157DA3">
        <w:rPr>
          <w:rFonts w:ascii="Segoe UI" w:hAnsi="Segoe UI" w:cs="Segoe UI"/>
          <w:lang w:val="it-IT"/>
        </w:rPr>
        <w:t>.000,00</w:t>
      </w:r>
      <w:r w:rsidR="00AD31A5" w:rsidRPr="00526F74">
        <w:rPr>
          <w:rFonts w:ascii="Segoe UI" w:hAnsi="Segoe UI" w:cs="Segoe UI"/>
          <w:lang w:val="it-IT"/>
        </w:rPr>
        <w:t>.</w:t>
      </w:r>
      <w:r w:rsidR="008B3284" w:rsidRPr="00526F74">
        <w:rPr>
          <w:rFonts w:ascii="Segoe UI" w:hAnsi="Segoe UI" w:cs="Segoe UI"/>
          <w:lang w:val="it-IT"/>
        </w:rPr>
        <w:tab/>
      </w:r>
    </w:p>
    <w:p w14:paraId="53014AF6" w14:textId="27D63648" w:rsidR="0002272F" w:rsidRPr="00526F74" w:rsidRDefault="0002272F" w:rsidP="002C6F73">
      <w:pPr>
        <w:ind w:left="196"/>
        <w:jc w:val="both"/>
        <w:rPr>
          <w:rFonts w:ascii="Segoe UI" w:hAnsi="Segoe UI" w:cs="Segoe UI"/>
          <w:lang w:val="it-IT"/>
        </w:rPr>
      </w:pPr>
      <w:r w:rsidRPr="00526F74">
        <w:rPr>
          <w:rFonts w:ascii="Segoe UI" w:hAnsi="Segoe UI" w:cs="Segoe UI"/>
          <w:lang w:val="it-IT"/>
        </w:rPr>
        <w:t>Il sostegno è concesso in forma di contributo in conto capitale a fondo perduto, con intensità di aiuto</w:t>
      </w:r>
      <w:r w:rsidR="000F5572" w:rsidRPr="00526F74">
        <w:rPr>
          <w:rFonts w:ascii="Segoe UI" w:hAnsi="Segoe UI" w:cs="Segoe UI"/>
          <w:lang w:val="it-IT"/>
        </w:rPr>
        <w:t xml:space="preserve"> pari</w:t>
      </w:r>
      <w:r w:rsidRPr="00526F74">
        <w:rPr>
          <w:rFonts w:ascii="Segoe UI" w:hAnsi="Segoe UI" w:cs="Segoe UI"/>
          <w:lang w:val="it-IT"/>
        </w:rPr>
        <w:t xml:space="preserve"> </w:t>
      </w:r>
      <w:r w:rsidRPr="00DF285B">
        <w:rPr>
          <w:rFonts w:ascii="Segoe UI" w:hAnsi="Segoe UI" w:cs="Segoe UI"/>
          <w:lang w:val="it-IT"/>
        </w:rPr>
        <w:t>al</w:t>
      </w:r>
      <w:r w:rsidR="00032443" w:rsidRPr="00DF285B">
        <w:rPr>
          <w:rFonts w:ascii="Segoe UI" w:hAnsi="Segoe UI" w:cs="Segoe UI"/>
          <w:lang w:val="it-IT"/>
        </w:rPr>
        <w:t>l’80</w:t>
      </w:r>
      <w:r w:rsidR="00002434" w:rsidRPr="00DF285B">
        <w:rPr>
          <w:rFonts w:ascii="Segoe UI" w:hAnsi="Segoe UI" w:cs="Segoe UI"/>
          <w:lang w:val="it-IT"/>
        </w:rPr>
        <w:t>%</w:t>
      </w:r>
      <w:r w:rsidR="00002434" w:rsidRPr="00526F74">
        <w:rPr>
          <w:rFonts w:ascii="Segoe UI" w:hAnsi="Segoe UI" w:cs="Segoe UI"/>
          <w:lang w:val="it-IT"/>
        </w:rPr>
        <w:t xml:space="preserve"> </w:t>
      </w:r>
      <w:r w:rsidRPr="00526F74">
        <w:rPr>
          <w:rFonts w:ascii="Segoe UI" w:hAnsi="Segoe UI" w:cs="Segoe UI"/>
          <w:lang w:val="it-IT"/>
        </w:rPr>
        <w:t>delle spese ammissibili.</w:t>
      </w:r>
    </w:p>
    <w:p w14:paraId="73A5A27F" w14:textId="5FED358E" w:rsidR="00032443" w:rsidRPr="00526F74" w:rsidRDefault="00D352EC" w:rsidP="002C6F73">
      <w:pPr>
        <w:pStyle w:val="Nessunaspaziatura"/>
        <w:ind w:left="196"/>
        <w:jc w:val="both"/>
        <w:rPr>
          <w:rFonts w:ascii="Segoe UI" w:hAnsi="Segoe UI" w:cs="Segoe UI"/>
          <w:lang w:eastAsia="en-US"/>
        </w:rPr>
      </w:pPr>
      <w:r w:rsidRPr="00526F74">
        <w:rPr>
          <w:rFonts w:ascii="Segoe UI" w:hAnsi="Segoe UI" w:cs="Segoe UI"/>
          <w:lang w:eastAsia="en-US"/>
        </w:rPr>
        <w:t>L'intensità dell'aiuto è pari all’ 80% dell'importo della spesa totale ammissibile, così come previsto</w:t>
      </w:r>
      <w:r w:rsidR="00032443" w:rsidRPr="00526F74">
        <w:rPr>
          <w:rFonts w:ascii="Segoe UI" w:hAnsi="Segoe UI" w:cs="Segoe UI"/>
          <w:lang w:eastAsia="en-US"/>
        </w:rPr>
        <w:t>.</w:t>
      </w:r>
    </w:p>
    <w:p w14:paraId="3457C7E4" w14:textId="22C55B14" w:rsidR="00D352EC" w:rsidRDefault="00D352EC" w:rsidP="002C6F73">
      <w:pPr>
        <w:pStyle w:val="Nessunaspaziatura"/>
        <w:ind w:left="196"/>
        <w:jc w:val="both"/>
        <w:rPr>
          <w:rFonts w:ascii="Segoe UI" w:hAnsi="Segoe UI" w:cs="Segoe UI"/>
          <w:lang w:eastAsia="en-US"/>
        </w:rPr>
      </w:pPr>
      <w:r w:rsidRPr="00526F74">
        <w:rPr>
          <w:rFonts w:ascii="Segoe UI" w:hAnsi="Segoe UI" w:cs="Segoe UI"/>
          <w:lang w:eastAsia="en-US"/>
        </w:rPr>
        <w:t>Il massimale di contributo è fissato a € 50.000,00 a progetto di filiera.</w:t>
      </w:r>
    </w:p>
    <w:p w14:paraId="438887CC" w14:textId="77777777" w:rsidR="00BD1285" w:rsidRDefault="00BD1285" w:rsidP="002C6F73">
      <w:pPr>
        <w:pStyle w:val="Nessunaspaziatura"/>
        <w:ind w:left="196"/>
        <w:jc w:val="both"/>
        <w:rPr>
          <w:rFonts w:ascii="Segoe UI" w:hAnsi="Segoe UI" w:cs="Segoe UI"/>
          <w:lang w:eastAsia="en-US"/>
        </w:rPr>
      </w:pPr>
    </w:p>
    <w:p w14:paraId="269C4315" w14:textId="6401CEF0" w:rsidR="002A2CE8" w:rsidRDefault="00ED0466" w:rsidP="00BD1285">
      <w:pPr>
        <w:spacing w:line="276" w:lineRule="auto"/>
        <w:ind w:left="196"/>
        <w:jc w:val="both"/>
        <w:rPr>
          <w:rFonts w:ascii="Segoe UI" w:hAnsi="Segoe UI" w:cs="Segoe UI"/>
          <w:lang w:val="it-IT"/>
        </w:rPr>
      </w:pPr>
      <w:r w:rsidRPr="00BD1285">
        <w:rPr>
          <w:rFonts w:ascii="Segoe UI" w:hAnsi="Segoe UI" w:cs="Segoe UI"/>
          <w:lang w:val="it-IT"/>
        </w:rPr>
        <w:t xml:space="preserve">Verranno finanziati </w:t>
      </w:r>
      <w:r w:rsidR="002A2CE8" w:rsidRPr="00BD1285">
        <w:rPr>
          <w:rFonts w:ascii="Segoe UI" w:hAnsi="Segoe UI" w:cs="Segoe UI"/>
          <w:lang w:val="it-IT"/>
        </w:rPr>
        <w:t xml:space="preserve">progetti di micro-filiera di cui ai comparti individuati </w:t>
      </w:r>
      <w:r w:rsidR="002A2CE8" w:rsidRPr="00BD1285">
        <w:rPr>
          <w:rFonts w:ascii="Segoe UI" w:hAnsi="Segoe UI" w:cs="Segoe UI"/>
          <w:b/>
          <w:bCs/>
          <w:lang w:val="it-IT"/>
        </w:rPr>
        <w:t>dall’Avviso esplorativo per la definizione di un quadro conoscitivo delle micro-filiere</w:t>
      </w:r>
      <w:r w:rsidR="002A2CE8" w:rsidRPr="00BD1285">
        <w:rPr>
          <w:rFonts w:ascii="Segoe UI" w:hAnsi="Segoe UI" w:cs="Segoe UI"/>
          <w:lang w:val="it-IT"/>
        </w:rPr>
        <w:t xml:space="preserve">, </w:t>
      </w:r>
      <w:r w:rsidRPr="00BD1285">
        <w:rPr>
          <w:rFonts w:ascii="Segoe UI" w:hAnsi="Segoe UI" w:cs="Segoe UI"/>
          <w:lang w:val="it-IT"/>
        </w:rPr>
        <w:t>di seguito elencati:</w:t>
      </w:r>
    </w:p>
    <w:p w14:paraId="346CC081" w14:textId="77777777" w:rsidR="001704C0" w:rsidRPr="00BD1285" w:rsidRDefault="001704C0" w:rsidP="00BD1285">
      <w:pPr>
        <w:spacing w:line="276" w:lineRule="auto"/>
        <w:ind w:left="196"/>
        <w:jc w:val="both"/>
        <w:rPr>
          <w:rFonts w:ascii="Segoe UI" w:hAnsi="Segoe UI" w:cs="Segoe UI"/>
          <w:lang w:val="it-IT"/>
        </w:rPr>
      </w:pPr>
    </w:p>
    <w:p w14:paraId="53C63A85" w14:textId="77777777" w:rsidR="00B41A3A" w:rsidRPr="00BD1285" w:rsidRDefault="00B41A3A" w:rsidP="00BD1285">
      <w:pPr>
        <w:spacing w:line="276" w:lineRule="auto"/>
        <w:ind w:left="196"/>
        <w:jc w:val="both"/>
        <w:rPr>
          <w:rFonts w:ascii="Segoe UI" w:hAnsi="Segoe UI" w:cs="Segoe UI"/>
          <w:lang w:val="it-IT"/>
        </w:rPr>
      </w:pPr>
      <w:r w:rsidRPr="00BD1285">
        <w:rPr>
          <w:rFonts w:ascii="Segoe UI" w:hAnsi="Segoe UI" w:cs="Segoe UI"/>
          <w:lang w:val="it-IT"/>
        </w:rPr>
        <w:lastRenderedPageBreak/>
        <w:t>• Cerealicoltura</w:t>
      </w:r>
    </w:p>
    <w:p w14:paraId="76BFDB80" w14:textId="77777777" w:rsidR="00B41A3A" w:rsidRPr="00B41A3A" w:rsidRDefault="00B41A3A" w:rsidP="00BD1285">
      <w:pPr>
        <w:widowControl/>
        <w:adjustRightInd w:val="0"/>
        <w:spacing w:line="276" w:lineRule="auto"/>
        <w:ind w:left="196"/>
        <w:jc w:val="both"/>
        <w:rPr>
          <w:rFonts w:ascii="Segoe UI" w:eastAsiaTheme="minorHAnsi" w:hAnsi="Segoe UI" w:cs="Segoe UI"/>
          <w:lang w:val="it-IT"/>
        </w:rPr>
      </w:pPr>
      <w:r w:rsidRPr="00B41A3A">
        <w:rPr>
          <w:rFonts w:ascii="Segoe UI" w:eastAsiaTheme="minorHAnsi" w:hAnsi="Segoe UI" w:cs="Segoe UI"/>
          <w:lang w:val="it-IT"/>
        </w:rPr>
        <w:t>• Ortofrutticoltura</w:t>
      </w:r>
    </w:p>
    <w:p w14:paraId="3954BFE0" w14:textId="77777777" w:rsidR="00B41A3A" w:rsidRPr="00B41A3A" w:rsidRDefault="00B41A3A" w:rsidP="00BD1285">
      <w:pPr>
        <w:widowControl/>
        <w:adjustRightInd w:val="0"/>
        <w:spacing w:line="276" w:lineRule="auto"/>
        <w:ind w:left="196"/>
        <w:jc w:val="both"/>
        <w:rPr>
          <w:rFonts w:ascii="Segoe UI" w:eastAsiaTheme="minorHAnsi" w:hAnsi="Segoe UI" w:cs="Segoe UI"/>
          <w:lang w:val="it-IT"/>
        </w:rPr>
      </w:pPr>
      <w:r w:rsidRPr="00B41A3A">
        <w:rPr>
          <w:rFonts w:ascii="Segoe UI" w:eastAsiaTheme="minorHAnsi" w:hAnsi="Segoe UI" w:cs="Segoe UI"/>
          <w:lang w:val="it-IT"/>
        </w:rPr>
        <w:t>• Zootecnica da carne</w:t>
      </w:r>
    </w:p>
    <w:p w14:paraId="0351D051" w14:textId="77777777" w:rsidR="00B41A3A" w:rsidRPr="00B41A3A" w:rsidRDefault="00B41A3A" w:rsidP="00BD1285">
      <w:pPr>
        <w:widowControl/>
        <w:adjustRightInd w:val="0"/>
        <w:spacing w:line="276" w:lineRule="auto"/>
        <w:ind w:left="196"/>
        <w:jc w:val="both"/>
        <w:rPr>
          <w:rFonts w:ascii="Segoe UI" w:eastAsiaTheme="minorHAnsi" w:hAnsi="Segoe UI" w:cs="Segoe UI"/>
          <w:lang w:val="it-IT"/>
        </w:rPr>
      </w:pPr>
      <w:r w:rsidRPr="00B41A3A">
        <w:rPr>
          <w:rFonts w:ascii="Segoe UI" w:eastAsiaTheme="minorHAnsi" w:hAnsi="Segoe UI" w:cs="Segoe UI"/>
          <w:lang w:val="it-IT"/>
        </w:rPr>
        <w:t>• Zootecnica da latte</w:t>
      </w:r>
    </w:p>
    <w:p w14:paraId="74B16207" w14:textId="77777777" w:rsidR="00B41A3A" w:rsidRPr="00B41A3A" w:rsidRDefault="00B41A3A" w:rsidP="00BD1285">
      <w:pPr>
        <w:widowControl/>
        <w:adjustRightInd w:val="0"/>
        <w:spacing w:line="276" w:lineRule="auto"/>
        <w:ind w:left="196"/>
        <w:jc w:val="both"/>
        <w:rPr>
          <w:rFonts w:ascii="Segoe UI" w:eastAsiaTheme="minorHAnsi" w:hAnsi="Segoe UI" w:cs="Segoe UI"/>
          <w:lang w:val="it-IT"/>
        </w:rPr>
      </w:pPr>
      <w:r w:rsidRPr="00B41A3A">
        <w:rPr>
          <w:rFonts w:ascii="Segoe UI" w:eastAsiaTheme="minorHAnsi" w:hAnsi="Segoe UI" w:cs="Segoe UI"/>
          <w:lang w:val="it-IT"/>
        </w:rPr>
        <w:t>• Piante officinali ed eduli</w:t>
      </w:r>
    </w:p>
    <w:p w14:paraId="540AA5FF" w14:textId="77777777" w:rsidR="00B41A3A" w:rsidRPr="00B41A3A" w:rsidRDefault="00B41A3A" w:rsidP="00BD1285">
      <w:pPr>
        <w:widowControl/>
        <w:adjustRightInd w:val="0"/>
        <w:spacing w:line="276" w:lineRule="auto"/>
        <w:ind w:left="196"/>
        <w:jc w:val="both"/>
        <w:rPr>
          <w:rFonts w:ascii="Segoe UI" w:eastAsiaTheme="minorHAnsi" w:hAnsi="Segoe UI" w:cs="Segoe UI"/>
          <w:lang w:val="it-IT"/>
        </w:rPr>
      </w:pPr>
      <w:bookmarkStart w:id="19" w:name="_Hlk536443009"/>
      <w:r w:rsidRPr="00B41A3A">
        <w:rPr>
          <w:rFonts w:ascii="Segoe UI" w:eastAsiaTheme="minorHAnsi" w:hAnsi="Segoe UI" w:cs="Segoe UI"/>
          <w:lang w:val="it-IT"/>
        </w:rPr>
        <w:t>• Frutto in guscio</w:t>
      </w:r>
    </w:p>
    <w:bookmarkEnd w:id="19"/>
    <w:p w14:paraId="077FD13C" w14:textId="54D3DFF9" w:rsidR="00B41A3A" w:rsidRPr="00B92E93" w:rsidRDefault="00B41A3A" w:rsidP="00BD1285">
      <w:pPr>
        <w:widowControl/>
        <w:adjustRightInd w:val="0"/>
        <w:spacing w:line="276" w:lineRule="auto"/>
        <w:ind w:left="196"/>
        <w:jc w:val="both"/>
        <w:rPr>
          <w:rFonts w:ascii="Times New Roman" w:eastAsia="Calibri,Bold" w:hAnsi="Times New Roman" w:cs="Times New Roman"/>
          <w:sz w:val="24"/>
          <w:szCs w:val="24"/>
          <w:lang w:val="it-IT"/>
        </w:rPr>
      </w:pPr>
      <w:r w:rsidRPr="00B41A3A">
        <w:rPr>
          <w:rFonts w:ascii="Segoe UI" w:eastAsiaTheme="minorHAnsi" w:hAnsi="Segoe UI" w:cs="Segoe UI"/>
          <w:lang w:val="it-IT"/>
        </w:rPr>
        <w:t xml:space="preserve">• Altre filiere </w:t>
      </w:r>
    </w:p>
    <w:p w14:paraId="32B144A1" w14:textId="77777777" w:rsidR="00025B27" w:rsidRDefault="00025B27" w:rsidP="008B3284">
      <w:pPr>
        <w:pStyle w:val="Titolo1"/>
        <w:ind w:left="1701" w:hanging="1701"/>
        <w:jc w:val="both"/>
        <w:rPr>
          <w:rFonts w:ascii="Segoe UI" w:hAnsi="Segoe UI" w:cs="Segoe UI"/>
          <w:color w:val="92D04F"/>
          <w:lang w:val="it-IT"/>
        </w:rPr>
      </w:pPr>
      <w:bookmarkStart w:id="20" w:name="_TOC_250015"/>
      <w:bookmarkStart w:id="21" w:name="_Toc516508132"/>
      <w:bookmarkEnd w:id="20"/>
    </w:p>
    <w:p w14:paraId="57B90E31" w14:textId="4F52B331" w:rsidR="00757724" w:rsidRPr="00526F74" w:rsidRDefault="00757724" w:rsidP="008B3284">
      <w:pPr>
        <w:pStyle w:val="Titolo1"/>
        <w:ind w:left="1701" w:hanging="1701"/>
        <w:jc w:val="both"/>
        <w:rPr>
          <w:rFonts w:ascii="Segoe UI" w:hAnsi="Segoe UI" w:cs="Segoe UI"/>
          <w:color w:val="92D04F"/>
          <w:lang w:val="it-IT"/>
        </w:rPr>
      </w:pPr>
      <w:r w:rsidRPr="00526F74">
        <w:rPr>
          <w:rFonts w:ascii="Segoe UI" w:hAnsi="Segoe UI" w:cs="Segoe UI"/>
          <w:color w:val="92D04F"/>
          <w:lang w:val="it-IT"/>
        </w:rPr>
        <w:t xml:space="preserve">Articolo </w:t>
      </w:r>
      <w:r w:rsidR="00985519" w:rsidRPr="00526F74">
        <w:rPr>
          <w:rFonts w:ascii="Segoe UI" w:hAnsi="Segoe UI" w:cs="Segoe UI"/>
          <w:color w:val="92D04F"/>
          <w:lang w:val="it-IT"/>
        </w:rPr>
        <w:t>8</w:t>
      </w:r>
      <w:r w:rsidR="008B3284" w:rsidRPr="00526F74">
        <w:rPr>
          <w:rFonts w:ascii="Segoe UI" w:hAnsi="Segoe UI" w:cs="Segoe UI"/>
          <w:color w:val="92D04F"/>
          <w:lang w:val="it-IT"/>
        </w:rPr>
        <w:t>-</w:t>
      </w:r>
      <w:r w:rsidR="008B3284" w:rsidRPr="00526F74">
        <w:rPr>
          <w:rFonts w:ascii="Segoe UI" w:hAnsi="Segoe UI" w:cs="Segoe UI"/>
          <w:color w:val="92D04F"/>
          <w:lang w:val="it-IT"/>
        </w:rPr>
        <w:tab/>
      </w:r>
      <w:r w:rsidRPr="00526F74">
        <w:rPr>
          <w:rFonts w:ascii="Segoe UI" w:hAnsi="Segoe UI" w:cs="Segoe UI"/>
          <w:color w:val="92D04F"/>
          <w:lang w:val="it-IT"/>
        </w:rPr>
        <w:t xml:space="preserve">Modalità </w:t>
      </w:r>
      <w:r w:rsidR="00985519" w:rsidRPr="00526F74">
        <w:rPr>
          <w:rFonts w:ascii="Segoe UI" w:hAnsi="Segoe UI" w:cs="Segoe UI"/>
          <w:color w:val="92D04F"/>
          <w:lang w:val="it-IT"/>
        </w:rPr>
        <w:t xml:space="preserve">e termini </w:t>
      </w:r>
      <w:r w:rsidRPr="00526F74">
        <w:rPr>
          <w:rFonts w:ascii="Segoe UI" w:hAnsi="Segoe UI" w:cs="Segoe UI"/>
          <w:color w:val="92D04F"/>
          <w:lang w:val="it-IT"/>
        </w:rPr>
        <w:t>di presentazione delle domande di sostegno</w:t>
      </w:r>
      <w:bookmarkEnd w:id="21"/>
    </w:p>
    <w:p w14:paraId="02C20E9A" w14:textId="77777777" w:rsidR="005565AE" w:rsidRDefault="005565AE" w:rsidP="00BD1285">
      <w:pPr>
        <w:widowControl/>
        <w:adjustRightInd w:val="0"/>
        <w:spacing w:line="276" w:lineRule="auto"/>
        <w:ind w:left="168"/>
        <w:jc w:val="both"/>
        <w:rPr>
          <w:rFonts w:ascii="Segoe UI" w:eastAsiaTheme="minorHAnsi" w:hAnsi="Segoe UI" w:cs="Segoe UI"/>
          <w:lang w:val="it-IT"/>
        </w:rPr>
      </w:pPr>
    </w:p>
    <w:p w14:paraId="61663BA1" w14:textId="2D2515CC" w:rsidR="00966F68" w:rsidRPr="00E43C25" w:rsidRDefault="00966F68" w:rsidP="00BD1285">
      <w:pPr>
        <w:widowControl/>
        <w:adjustRightInd w:val="0"/>
        <w:spacing w:line="276" w:lineRule="auto"/>
        <w:ind w:left="168"/>
        <w:jc w:val="both"/>
        <w:rPr>
          <w:rFonts w:ascii="Segoe UI" w:eastAsiaTheme="minorHAnsi" w:hAnsi="Segoe UI" w:cs="Segoe UI"/>
          <w:lang w:val="it-IT"/>
        </w:rPr>
      </w:pPr>
      <w:r w:rsidRPr="00E43C25">
        <w:rPr>
          <w:rFonts w:ascii="Segoe UI" w:eastAsiaTheme="minorHAnsi" w:hAnsi="Segoe UI" w:cs="Segoe UI"/>
          <w:lang w:val="it-IT"/>
        </w:rPr>
        <w:t>I partecipanti devono conferire, con un unico atto, mandato collettivo speciale con rappresentanza</w:t>
      </w:r>
      <w:r w:rsidR="008B3284" w:rsidRPr="00E43C25">
        <w:rPr>
          <w:rFonts w:ascii="Segoe UI" w:eastAsiaTheme="minorHAnsi" w:hAnsi="Segoe UI" w:cs="Segoe UI"/>
          <w:lang w:val="it-IT"/>
        </w:rPr>
        <w:t xml:space="preserve"> </w:t>
      </w:r>
      <w:r w:rsidRPr="00E43C25">
        <w:rPr>
          <w:rFonts w:ascii="Segoe UI" w:eastAsiaTheme="minorHAnsi" w:hAnsi="Segoe UI" w:cs="Segoe UI"/>
          <w:lang w:val="it-IT"/>
        </w:rPr>
        <w:t>a uno di essi, denominato “Soggetto Capofila”, il quale presenterà la domanda di sostegno in nome</w:t>
      </w:r>
      <w:r w:rsidR="008B3284" w:rsidRPr="00E43C25">
        <w:rPr>
          <w:rFonts w:ascii="Segoe UI" w:eastAsiaTheme="minorHAnsi" w:hAnsi="Segoe UI" w:cs="Segoe UI"/>
          <w:lang w:val="it-IT"/>
        </w:rPr>
        <w:t xml:space="preserve"> </w:t>
      </w:r>
      <w:r w:rsidRPr="00E43C25">
        <w:rPr>
          <w:rFonts w:ascii="Segoe UI" w:eastAsiaTheme="minorHAnsi" w:hAnsi="Segoe UI" w:cs="Segoe UI"/>
          <w:lang w:val="it-IT"/>
        </w:rPr>
        <w:t>e per conto di tutti i soggetti partecipanti e assumerà la funzione di coordinamento generale.</w:t>
      </w:r>
    </w:p>
    <w:p w14:paraId="2A0A7A6A" w14:textId="77777777" w:rsidR="00966F68" w:rsidRDefault="00966F68" w:rsidP="00BD1285">
      <w:pPr>
        <w:widowControl/>
        <w:adjustRightInd w:val="0"/>
        <w:spacing w:line="276" w:lineRule="auto"/>
        <w:ind w:left="168"/>
        <w:jc w:val="both"/>
        <w:rPr>
          <w:rFonts w:ascii="Segoe UI" w:eastAsiaTheme="minorHAnsi" w:hAnsi="Segoe UI" w:cs="Segoe UI"/>
          <w:lang w:val="it-IT"/>
        </w:rPr>
      </w:pPr>
      <w:r w:rsidRPr="00E43C25">
        <w:rPr>
          <w:rFonts w:ascii="Segoe UI" w:eastAsiaTheme="minorHAnsi" w:hAnsi="Segoe UI" w:cs="Segoe UI"/>
          <w:lang w:val="it-IT"/>
        </w:rPr>
        <w:t>La domanda di sostegno, presentata dal Capofila in nome e per conto di tutti i soggetti partecipanti,</w:t>
      </w:r>
      <w:r w:rsidR="008B3284" w:rsidRPr="00E43C25">
        <w:rPr>
          <w:rFonts w:ascii="Segoe UI" w:eastAsiaTheme="minorHAnsi" w:hAnsi="Segoe UI" w:cs="Segoe UI"/>
          <w:lang w:val="it-IT"/>
        </w:rPr>
        <w:t xml:space="preserve"> </w:t>
      </w:r>
      <w:r w:rsidRPr="00E43C25">
        <w:rPr>
          <w:rFonts w:ascii="Segoe UI" w:eastAsiaTheme="minorHAnsi" w:hAnsi="Segoe UI" w:cs="Segoe UI"/>
          <w:lang w:val="it-IT"/>
        </w:rPr>
        <w:t>deve riferirsi all’intero partenariato e deve dettagliare il ruolo svolto e l'apporto concreto di ciascun</w:t>
      </w:r>
      <w:r w:rsidR="008B3284" w:rsidRPr="00E43C25">
        <w:rPr>
          <w:rFonts w:ascii="Segoe UI" w:eastAsiaTheme="minorHAnsi" w:hAnsi="Segoe UI" w:cs="Segoe UI"/>
          <w:lang w:val="it-IT"/>
        </w:rPr>
        <w:t xml:space="preserve"> </w:t>
      </w:r>
      <w:r w:rsidRPr="00E43C25">
        <w:rPr>
          <w:rFonts w:ascii="Segoe UI" w:eastAsiaTheme="minorHAnsi" w:hAnsi="Segoe UI" w:cs="Segoe UI"/>
          <w:lang w:val="it-IT"/>
        </w:rPr>
        <w:t>partecipante ai fini della realizzazione.</w:t>
      </w:r>
    </w:p>
    <w:p w14:paraId="6F06EFB3" w14:textId="77777777" w:rsidR="00966F68" w:rsidRDefault="00966F68" w:rsidP="00BD1285">
      <w:pPr>
        <w:widowControl/>
        <w:adjustRightInd w:val="0"/>
        <w:spacing w:line="276" w:lineRule="auto"/>
        <w:ind w:left="168"/>
        <w:jc w:val="both"/>
        <w:rPr>
          <w:rFonts w:ascii="Segoe UI" w:eastAsiaTheme="minorHAnsi" w:hAnsi="Segoe UI" w:cs="Segoe UI"/>
          <w:lang w:val="it-IT"/>
        </w:rPr>
      </w:pPr>
      <w:r w:rsidRPr="00E43C25">
        <w:rPr>
          <w:rFonts w:ascii="Segoe UI" w:eastAsiaTheme="minorHAnsi" w:hAnsi="Segoe UI" w:cs="Segoe UI"/>
          <w:lang w:val="it-IT"/>
        </w:rPr>
        <w:t>La domanda di sostegno deve essere presentata dal Soggetto Capofila attraverso il SIAN.</w:t>
      </w:r>
    </w:p>
    <w:p w14:paraId="782692E5" w14:textId="77777777" w:rsidR="00FA48BC" w:rsidRPr="00FA48BC" w:rsidRDefault="00FA48BC" w:rsidP="00BD1285">
      <w:pPr>
        <w:widowControl/>
        <w:adjustRightInd w:val="0"/>
        <w:spacing w:line="276" w:lineRule="auto"/>
        <w:ind w:left="168"/>
        <w:jc w:val="both"/>
        <w:rPr>
          <w:rFonts w:ascii="Segoe UI" w:eastAsiaTheme="minorHAnsi" w:hAnsi="Segoe UI" w:cs="Segoe UI"/>
          <w:lang w:val="it-IT"/>
        </w:rPr>
      </w:pPr>
      <w:r w:rsidRPr="00FA48BC">
        <w:rPr>
          <w:rFonts w:ascii="Segoe UI" w:eastAsiaTheme="minorHAnsi" w:hAnsi="Segoe UI" w:cs="Segoe UI"/>
          <w:b/>
          <w:bCs/>
          <w:lang w:val="it-IT"/>
        </w:rPr>
        <w:t>I soggetti capofila </w:t>
      </w:r>
      <w:r w:rsidRPr="00FA48BC">
        <w:rPr>
          <w:rFonts w:ascii="Segoe UI" w:eastAsiaTheme="minorHAnsi" w:hAnsi="Segoe UI" w:cs="Segoe UI"/>
          <w:lang w:val="it-IT"/>
        </w:rPr>
        <w:t>dei partenariati proponenti, attraverso i propri CAA, </w:t>
      </w:r>
      <w:r w:rsidRPr="00FA48BC">
        <w:rPr>
          <w:rFonts w:ascii="Segoe UI" w:eastAsiaTheme="minorHAnsi" w:hAnsi="Segoe UI" w:cs="Segoe UI"/>
          <w:b/>
          <w:bCs/>
          <w:lang w:val="it-IT"/>
        </w:rPr>
        <w:t>sono tenuti ad attivare la funzionalità SIAN “Legami Associativi”</w:t>
      </w:r>
      <w:r w:rsidRPr="00FA48BC">
        <w:rPr>
          <w:rFonts w:ascii="Segoe UI" w:eastAsiaTheme="minorHAnsi" w:hAnsi="Segoe UI" w:cs="Segoe UI"/>
          <w:lang w:val="it-IT"/>
        </w:rPr>
        <w:t>, al fine di associare i Fascicoli Aziendali dei partners diretti al proprio. I partners diretti, attraverso i propri CAA, devono quindi verificare la presenza del legame ed aggiornare/validare il proprio fascicolo. Una volta completate le procedure da parte dei partners, il Capofila, attraverso il proprio CAA, aggiorna il fascicolo, verifica la presenza di tutti i partners e lo valida a sua volta per consolidare la situazione.</w:t>
      </w:r>
    </w:p>
    <w:p w14:paraId="7ADE588B" w14:textId="77777777" w:rsidR="00966F68" w:rsidRPr="00E43C25" w:rsidRDefault="00966F68" w:rsidP="00BD1285">
      <w:pPr>
        <w:widowControl/>
        <w:adjustRightInd w:val="0"/>
        <w:spacing w:line="276" w:lineRule="auto"/>
        <w:ind w:left="168"/>
        <w:jc w:val="both"/>
        <w:rPr>
          <w:rFonts w:ascii="Segoe UI" w:hAnsi="Segoe UI" w:cs="Segoe UI"/>
          <w:lang w:val="it-IT"/>
        </w:rPr>
      </w:pPr>
      <w:r w:rsidRPr="00E43C25">
        <w:rPr>
          <w:rFonts w:ascii="Segoe UI" w:eastAsiaTheme="minorHAnsi" w:hAnsi="Segoe UI" w:cs="Segoe UI"/>
          <w:lang w:val="it-IT"/>
        </w:rPr>
        <w:t>La costituzione/aggiornamento del Fascicolo Aziendale di cui al D.P.R. n. 503/99 deve essere</w:t>
      </w:r>
      <w:r w:rsidR="008B3284" w:rsidRPr="00E43C25">
        <w:rPr>
          <w:rFonts w:ascii="Segoe UI" w:eastAsiaTheme="minorHAnsi" w:hAnsi="Segoe UI" w:cs="Segoe UI"/>
          <w:lang w:val="it-IT"/>
        </w:rPr>
        <w:t xml:space="preserve"> </w:t>
      </w:r>
      <w:r w:rsidRPr="00E43C25">
        <w:rPr>
          <w:rFonts w:ascii="Segoe UI" w:eastAsiaTheme="minorHAnsi" w:hAnsi="Segoe UI" w:cs="Segoe UI"/>
          <w:lang w:val="it-IT"/>
        </w:rPr>
        <w:t>eseguita prima della compilazione della domanda di sostegno sul SIAN. La domanda di sostegno può</w:t>
      </w:r>
      <w:r w:rsidR="00FA48BC">
        <w:rPr>
          <w:rFonts w:ascii="Segoe UI" w:eastAsiaTheme="minorHAnsi" w:hAnsi="Segoe UI" w:cs="Segoe UI"/>
          <w:lang w:val="it-IT"/>
        </w:rPr>
        <w:t xml:space="preserve"> </w:t>
      </w:r>
      <w:r w:rsidRPr="00E43C25">
        <w:rPr>
          <w:rFonts w:ascii="Segoe UI" w:eastAsiaTheme="minorHAnsi" w:hAnsi="Segoe UI" w:cs="Segoe UI"/>
          <w:lang w:val="it-IT"/>
        </w:rPr>
        <w:t>essere presentata presso i Centri di Assistenza Agricola (CAA) convenzionati con l’Organismo</w:t>
      </w:r>
      <w:r w:rsidR="008B3284" w:rsidRPr="00E43C25">
        <w:rPr>
          <w:rFonts w:ascii="Segoe UI" w:eastAsiaTheme="minorHAnsi" w:hAnsi="Segoe UI" w:cs="Segoe UI"/>
          <w:lang w:val="it-IT"/>
        </w:rPr>
        <w:t xml:space="preserve"> </w:t>
      </w:r>
      <w:r w:rsidRPr="00E43C25">
        <w:rPr>
          <w:rFonts w:ascii="Segoe UI" w:eastAsiaTheme="minorHAnsi" w:hAnsi="Segoe UI" w:cs="Segoe UI"/>
          <w:lang w:val="it-IT"/>
        </w:rPr>
        <w:t>Pagatore (AGEA) o da tecnici abilitati ai quali dovranno essere conferiti espliciti mandati.</w:t>
      </w:r>
    </w:p>
    <w:p w14:paraId="3EF7C85A" w14:textId="77777777" w:rsidR="00757724" w:rsidRPr="00526F74" w:rsidRDefault="00757724" w:rsidP="00BD1285">
      <w:pPr>
        <w:spacing w:line="276" w:lineRule="auto"/>
        <w:ind w:left="168"/>
        <w:jc w:val="both"/>
        <w:rPr>
          <w:rFonts w:ascii="Segoe UI" w:hAnsi="Segoe UI" w:cs="Segoe UI"/>
          <w:lang w:val="it-IT"/>
        </w:rPr>
      </w:pPr>
      <w:r w:rsidRPr="00526F74">
        <w:rPr>
          <w:rFonts w:ascii="Segoe UI" w:hAnsi="Segoe UI" w:cs="Segoe UI"/>
          <w:lang w:val="it-IT"/>
        </w:rPr>
        <w:t>La domanda di sostegno potrà essere presentata secondo la seguente tempistica:</w:t>
      </w:r>
    </w:p>
    <w:p w14:paraId="42CE0846" w14:textId="77777777" w:rsidR="00757724" w:rsidRPr="00526F74" w:rsidRDefault="00757724" w:rsidP="00BD1285">
      <w:pPr>
        <w:pStyle w:val="Corpotesto"/>
        <w:ind w:left="168"/>
        <w:rPr>
          <w:rFonts w:ascii="Segoe UI" w:hAnsi="Segoe UI" w:cs="Segoe UI"/>
          <w:sz w:val="20"/>
          <w:highlight w:val="yellow"/>
          <w:lang w:val="it-IT"/>
        </w:rPr>
      </w:pPr>
    </w:p>
    <w:tbl>
      <w:tblPr>
        <w:tblStyle w:val="TableNormal"/>
        <w:tblW w:w="4888" w:type="pct"/>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18"/>
        <w:gridCol w:w="6092"/>
      </w:tblGrid>
      <w:tr w:rsidR="00757724" w:rsidRPr="00526F74" w14:paraId="76B9F6B5" w14:textId="77777777" w:rsidTr="00025B27">
        <w:trPr>
          <w:trHeight w:val="278"/>
        </w:trPr>
        <w:tc>
          <w:tcPr>
            <w:tcW w:w="1863" w:type="pct"/>
          </w:tcPr>
          <w:p w14:paraId="75204EA0" w14:textId="77777777" w:rsidR="00757724" w:rsidRPr="00526F74" w:rsidRDefault="00757724" w:rsidP="003A2AE6">
            <w:pPr>
              <w:pStyle w:val="TableParagraph"/>
              <w:spacing w:line="219" w:lineRule="exact"/>
              <w:ind w:left="494"/>
              <w:rPr>
                <w:rFonts w:ascii="Segoe UI" w:hAnsi="Segoe UI" w:cs="Segoe UI"/>
                <w:sz w:val="18"/>
              </w:rPr>
            </w:pPr>
            <w:r w:rsidRPr="00526F74">
              <w:rPr>
                <w:rFonts w:ascii="Segoe UI" w:hAnsi="Segoe UI" w:cs="Segoe UI"/>
                <w:sz w:val="18"/>
              </w:rPr>
              <w:t>ATTIVITA’</w:t>
            </w:r>
          </w:p>
        </w:tc>
        <w:tc>
          <w:tcPr>
            <w:tcW w:w="3137" w:type="pct"/>
          </w:tcPr>
          <w:p w14:paraId="73755139" w14:textId="77777777" w:rsidR="00757724" w:rsidRPr="00526F74" w:rsidRDefault="00757724" w:rsidP="003A2AE6">
            <w:pPr>
              <w:pStyle w:val="TableParagraph"/>
              <w:spacing w:before="27"/>
              <w:ind w:left="235" w:right="224"/>
              <w:jc w:val="center"/>
              <w:rPr>
                <w:rFonts w:ascii="Segoe UI" w:hAnsi="Segoe UI" w:cs="Segoe UI"/>
                <w:sz w:val="18"/>
              </w:rPr>
            </w:pPr>
            <w:r w:rsidRPr="00526F74">
              <w:rPr>
                <w:rFonts w:ascii="Segoe UI" w:hAnsi="Segoe UI" w:cs="Segoe UI"/>
                <w:sz w:val="18"/>
              </w:rPr>
              <w:t>SCADENZE</w:t>
            </w:r>
          </w:p>
        </w:tc>
      </w:tr>
      <w:tr w:rsidR="00757724" w:rsidRPr="00B41A3A" w14:paraId="6C0C61AA" w14:textId="77777777" w:rsidTr="001704C0">
        <w:trPr>
          <w:trHeight w:val="616"/>
        </w:trPr>
        <w:tc>
          <w:tcPr>
            <w:tcW w:w="1863" w:type="pct"/>
            <w:vAlign w:val="center"/>
          </w:tcPr>
          <w:p w14:paraId="05B7D7B6" w14:textId="77777777" w:rsidR="00025B27" w:rsidRDefault="00757724" w:rsidP="00025B27">
            <w:pPr>
              <w:pStyle w:val="Corpodeltesto21"/>
              <w:snapToGrid w:val="0"/>
              <w:spacing w:after="0" w:line="240" w:lineRule="auto"/>
              <w:ind w:left="168" w:right="-54"/>
              <w:rPr>
                <w:rFonts w:ascii="Segoe UI" w:hAnsi="Segoe UI" w:cs="Segoe UI"/>
              </w:rPr>
            </w:pPr>
            <w:r w:rsidRPr="00025B27">
              <w:rPr>
                <w:rFonts w:ascii="Segoe UI" w:hAnsi="Segoe UI" w:cs="Segoe UI"/>
              </w:rPr>
              <w:t xml:space="preserve">Rilascio della domanda sul </w:t>
            </w:r>
          </w:p>
          <w:p w14:paraId="573A7976" w14:textId="4F8A3FA1" w:rsidR="00757724" w:rsidRPr="00526F74" w:rsidRDefault="00757724" w:rsidP="00025B27">
            <w:pPr>
              <w:pStyle w:val="Corpodeltesto21"/>
              <w:snapToGrid w:val="0"/>
              <w:spacing w:after="0" w:line="240" w:lineRule="auto"/>
              <w:ind w:left="168" w:right="-54"/>
              <w:rPr>
                <w:rFonts w:ascii="Segoe UI" w:hAnsi="Segoe UI" w:cs="Segoe UI"/>
                <w:sz w:val="18"/>
              </w:rPr>
            </w:pPr>
            <w:r w:rsidRPr="00025B27">
              <w:rPr>
                <w:rFonts w:ascii="Segoe UI" w:hAnsi="Segoe UI" w:cs="Segoe UI"/>
              </w:rPr>
              <w:t>portale SIAN</w:t>
            </w:r>
          </w:p>
        </w:tc>
        <w:tc>
          <w:tcPr>
            <w:tcW w:w="3137" w:type="pct"/>
            <w:vAlign w:val="center"/>
          </w:tcPr>
          <w:p w14:paraId="79527982" w14:textId="77777777" w:rsidR="00757724" w:rsidRPr="00025B27" w:rsidRDefault="00B41A3A" w:rsidP="00025B27">
            <w:pPr>
              <w:pStyle w:val="Corpodeltesto21"/>
              <w:snapToGrid w:val="0"/>
              <w:spacing w:after="0" w:line="240" w:lineRule="auto"/>
              <w:ind w:left="168" w:right="-54"/>
              <w:rPr>
                <w:rFonts w:ascii="Segoe UI" w:hAnsi="Segoe UI" w:cs="Segoe UI"/>
                <w:b/>
                <w:bCs/>
                <w:sz w:val="18"/>
              </w:rPr>
            </w:pPr>
            <w:r w:rsidRPr="00025B27">
              <w:rPr>
                <w:rFonts w:ascii="Segoe UI" w:hAnsi="Segoe UI" w:cs="Segoe UI"/>
                <w:b/>
                <w:bCs/>
              </w:rPr>
              <w:t>Entro il 28 Agosto 2020</w:t>
            </w:r>
          </w:p>
        </w:tc>
      </w:tr>
      <w:tr w:rsidR="00757724" w:rsidRPr="00B41A3A" w14:paraId="4FC15974" w14:textId="77777777" w:rsidTr="001704C0">
        <w:trPr>
          <w:trHeight w:val="696"/>
        </w:trPr>
        <w:tc>
          <w:tcPr>
            <w:tcW w:w="1863" w:type="pct"/>
            <w:vAlign w:val="center"/>
          </w:tcPr>
          <w:p w14:paraId="320BB743" w14:textId="77777777" w:rsidR="00757724" w:rsidRPr="00526F74" w:rsidRDefault="00757724" w:rsidP="00025B27">
            <w:pPr>
              <w:pStyle w:val="Corpodeltesto21"/>
              <w:snapToGrid w:val="0"/>
              <w:spacing w:after="0" w:line="240" w:lineRule="auto"/>
              <w:ind w:left="168" w:right="-54"/>
              <w:rPr>
                <w:rFonts w:ascii="Segoe UI" w:hAnsi="Segoe UI" w:cs="Segoe UI"/>
                <w:sz w:val="18"/>
              </w:rPr>
            </w:pPr>
            <w:r w:rsidRPr="00025B27">
              <w:rPr>
                <w:rFonts w:ascii="Segoe UI" w:hAnsi="Segoe UI" w:cs="Segoe UI"/>
              </w:rPr>
              <w:t>Presentazione del plico contenente la documentazione</w:t>
            </w:r>
            <w:r w:rsidR="001203A3" w:rsidRPr="00025B27">
              <w:rPr>
                <w:rFonts w:ascii="Segoe UI" w:hAnsi="Segoe UI" w:cs="Segoe UI"/>
              </w:rPr>
              <w:t xml:space="preserve"> </w:t>
            </w:r>
            <w:r w:rsidRPr="00025B27">
              <w:rPr>
                <w:rFonts w:ascii="Segoe UI" w:hAnsi="Segoe UI" w:cs="Segoe UI"/>
              </w:rPr>
              <w:t>cartacea</w:t>
            </w:r>
          </w:p>
        </w:tc>
        <w:tc>
          <w:tcPr>
            <w:tcW w:w="3137" w:type="pct"/>
            <w:vAlign w:val="center"/>
          </w:tcPr>
          <w:p w14:paraId="06824C9A" w14:textId="47475FCB" w:rsidR="00757724" w:rsidRPr="00B41A3A" w:rsidRDefault="00B41A3A" w:rsidP="00025B27">
            <w:pPr>
              <w:pStyle w:val="Corpodeltesto21"/>
              <w:snapToGrid w:val="0"/>
              <w:spacing w:after="0" w:line="240" w:lineRule="auto"/>
              <w:ind w:left="168" w:right="-54"/>
              <w:rPr>
                <w:rFonts w:ascii="Segoe UI" w:hAnsi="Segoe UI" w:cs="Segoe UI"/>
                <w:b/>
                <w:sz w:val="18"/>
              </w:rPr>
            </w:pPr>
            <w:r w:rsidRPr="00025B27">
              <w:rPr>
                <w:rFonts w:ascii="Segoe UI" w:hAnsi="Segoe UI" w:cs="Segoe UI"/>
                <w:b/>
                <w:bCs/>
              </w:rPr>
              <w:t xml:space="preserve">Entro il </w:t>
            </w:r>
            <w:r w:rsidR="005C0862" w:rsidRPr="00025B27">
              <w:rPr>
                <w:rFonts w:ascii="Segoe UI" w:hAnsi="Segoe UI" w:cs="Segoe UI"/>
                <w:b/>
                <w:bCs/>
              </w:rPr>
              <w:t>0</w:t>
            </w:r>
            <w:r w:rsidRPr="00025B27">
              <w:rPr>
                <w:rFonts w:ascii="Segoe UI" w:hAnsi="Segoe UI" w:cs="Segoe UI"/>
                <w:b/>
                <w:bCs/>
              </w:rPr>
              <w:t>2 Settembre 2020</w:t>
            </w:r>
            <w:r w:rsidR="005C0862" w:rsidRPr="00025B27">
              <w:rPr>
                <w:rFonts w:ascii="Segoe UI" w:hAnsi="Segoe UI" w:cs="Segoe UI"/>
                <w:b/>
                <w:bCs/>
              </w:rPr>
              <w:t xml:space="preserve"> ore 12,00</w:t>
            </w:r>
          </w:p>
        </w:tc>
      </w:tr>
    </w:tbl>
    <w:p w14:paraId="5195AC26" w14:textId="77777777" w:rsidR="00441322" w:rsidRDefault="00441322" w:rsidP="00BD1285">
      <w:pPr>
        <w:spacing w:line="276" w:lineRule="auto"/>
        <w:ind w:left="142"/>
        <w:jc w:val="both"/>
        <w:rPr>
          <w:rFonts w:ascii="Segoe UI" w:hAnsi="Segoe UI" w:cs="Segoe UI"/>
          <w:lang w:val="it-IT"/>
        </w:rPr>
      </w:pPr>
    </w:p>
    <w:p w14:paraId="3A115537" w14:textId="4F502B30" w:rsidR="00757724" w:rsidRDefault="00757724" w:rsidP="00BD1285">
      <w:pPr>
        <w:spacing w:line="276" w:lineRule="auto"/>
        <w:ind w:left="142"/>
        <w:jc w:val="both"/>
        <w:rPr>
          <w:rFonts w:ascii="Segoe UI" w:hAnsi="Segoe UI" w:cs="Segoe UI"/>
          <w:lang w:val="it-IT"/>
        </w:rPr>
      </w:pPr>
      <w:r w:rsidRPr="00526F74">
        <w:rPr>
          <w:rFonts w:ascii="Segoe UI" w:hAnsi="Segoe UI" w:cs="Segoe UI"/>
          <w:lang w:val="it-IT"/>
        </w:rPr>
        <w:t xml:space="preserve">Per ogni domanda presentata sarà costituito, presso la struttura tecnica del GAL, un fascicolo della domanda, contenente tutti gli atti relativi al procedimento amministrativo. </w:t>
      </w:r>
    </w:p>
    <w:p w14:paraId="63D3CC44" w14:textId="77777777" w:rsidR="00441322" w:rsidRPr="00564749" w:rsidRDefault="00441322" w:rsidP="00BD1285">
      <w:pPr>
        <w:spacing w:line="276" w:lineRule="auto"/>
        <w:ind w:left="142"/>
        <w:jc w:val="both"/>
        <w:rPr>
          <w:rFonts w:ascii="Segoe UI" w:hAnsi="Segoe UI" w:cs="Segoe UI"/>
          <w:sz w:val="18"/>
          <w:szCs w:val="18"/>
          <w:lang w:val="it-IT"/>
        </w:rPr>
      </w:pPr>
      <w:bookmarkStart w:id="22" w:name="_GoBack"/>
      <w:bookmarkEnd w:id="22"/>
    </w:p>
    <w:p w14:paraId="45FEE1BE" w14:textId="4B7F0AF2" w:rsidR="00757724" w:rsidRDefault="00757724" w:rsidP="00BD1285">
      <w:pPr>
        <w:spacing w:line="276" w:lineRule="auto"/>
        <w:ind w:left="142"/>
        <w:jc w:val="both"/>
        <w:rPr>
          <w:rFonts w:ascii="Segoe UI" w:hAnsi="Segoe UI" w:cs="Segoe UI"/>
          <w:lang w:val="it-IT"/>
        </w:rPr>
      </w:pPr>
      <w:r w:rsidRPr="00526F74">
        <w:rPr>
          <w:rFonts w:ascii="Segoe UI" w:hAnsi="Segoe UI" w:cs="Segoe UI"/>
          <w:lang w:val="it-IT"/>
        </w:rPr>
        <w:lastRenderedPageBreak/>
        <w:t>La domanda di sostegno, trasmessa per via telematica, deve essere stampata e firmata dal potenziale beneficiario e trasmessa al GAL unitamente alla copia di un documento di identità, in corso di validità, dello stesso beneficiario e al progetto candidato.</w:t>
      </w:r>
    </w:p>
    <w:p w14:paraId="5E2709CB" w14:textId="77777777" w:rsidR="00001E49" w:rsidRPr="00D640ED" w:rsidRDefault="00001E49" w:rsidP="00BD1285">
      <w:pPr>
        <w:ind w:left="142"/>
        <w:jc w:val="both"/>
        <w:rPr>
          <w:rFonts w:ascii="Gadugi" w:hAnsi="Gadugi"/>
          <w:b/>
          <w:u w:val="single"/>
          <w:lang w:val="it-IT"/>
        </w:rPr>
      </w:pPr>
      <w:r w:rsidRPr="00D640ED">
        <w:rPr>
          <w:rFonts w:ascii="Gadugi" w:hAnsi="Gadugi"/>
          <w:b/>
          <w:u w:val="single"/>
          <w:lang w:val="it-IT"/>
        </w:rPr>
        <w:t xml:space="preserve">Il </w:t>
      </w:r>
      <w:r w:rsidRPr="00D6538B">
        <w:rPr>
          <w:rFonts w:ascii="Gadugi" w:hAnsi="Gadugi"/>
          <w:b/>
          <w:u w:val="single"/>
          <w:lang w:val="it-IT"/>
        </w:rPr>
        <w:t>rilascio della domanda di sostegno presso il CAA dovrà avvenire entro e non oltre il 28 agosto</w:t>
      </w:r>
      <w:r>
        <w:rPr>
          <w:rFonts w:ascii="Gadugi" w:hAnsi="Gadugi"/>
          <w:b/>
          <w:u w:val="single"/>
          <w:lang w:val="it-IT"/>
        </w:rPr>
        <w:t xml:space="preserve"> 2020</w:t>
      </w:r>
      <w:r w:rsidRPr="00D6538B">
        <w:rPr>
          <w:rFonts w:ascii="Gadugi" w:hAnsi="Gadugi"/>
          <w:b/>
          <w:u w:val="single"/>
          <w:lang w:val="it-IT"/>
        </w:rPr>
        <w:t>.</w:t>
      </w:r>
    </w:p>
    <w:p w14:paraId="1AAF8D6F" w14:textId="77777777" w:rsidR="00001E49" w:rsidRPr="00526F74" w:rsidRDefault="00001E49" w:rsidP="00BD1285">
      <w:pPr>
        <w:spacing w:line="276" w:lineRule="auto"/>
        <w:ind w:left="142"/>
        <w:jc w:val="both"/>
        <w:rPr>
          <w:rFonts w:ascii="Segoe UI" w:hAnsi="Segoe UI" w:cs="Segoe UI"/>
          <w:lang w:val="it-IT"/>
        </w:rPr>
      </w:pPr>
    </w:p>
    <w:p w14:paraId="5BD1A940" w14:textId="77777777" w:rsidR="00032443" w:rsidRDefault="00991972" w:rsidP="00BD1285">
      <w:pPr>
        <w:spacing w:line="276" w:lineRule="auto"/>
        <w:ind w:left="142"/>
        <w:jc w:val="both"/>
        <w:rPr>
          <w:rFonts w:ascii="Segoe UI" w:hAnsi="Segoe UI" w:cs="Segoe UI"/>
          <w:b/>
          <w:lang w:val="it-IT"/>
        </w:rPr>
      </w:pPr>
      <w:r w:rsidRPr="00526F74">
        <w:rPr>
          <w:rFonts w:ascii="Segoe UI" w:hAnsi="Segoe UI" w:cs="Segoe UI"/>
          <w:lang w:val="it-IT"/>
        </w:rPr>
        <w:t>Le istanze andranno indirizzate al seguente indirizzo:</w:t>
      </w:r>
      <w:r w:rsidR="000F5572" w:rsidRPr="00526F74">
        <w:rPr>
          <w:rFonts w:ascii="Segoe UI" w:hAnsi="Segoe UI" w:cs="Segoe UI"/>
          <w:lang w:val="it-IT"/>
        </w:rPr>
        <w:t xml:space="preserve"> </w:t>
      </w:r>
      <w:hyperlink r:id="rId12" w:history="1">
        <w:r w:rsidRPr="00526F74">
          <w:rPr>
            <w:rStyle w:val="Collegamentoipertestuale"/>
            <w:rFonts w:ascii="Segoe UI" w:hAnsi="Segoe UI" w:cs="Segoe UI"/>
            <w:b/>
            <w:lang w:val="it-IT"/>
          </w:rPr>
          <w:t>cittadelladelsapere@legalmail.it</w:t>
        </w:r>
      </w:hyperlink>
      <w:r w:rsidRPr="00526F74">
        <w:rPr>
          <w:rFonts w:ascii="Segoe UI" w:hAnsi="Segoe UI" w:cs="Segoe UI"/>
          <w:b/>
          <w:u w:val="single"/>
          <w:lang w:val="it-IT"/>
        </w:rPr>
        <w:t xml:space="preserve">, specificando nell’oggetto: </w:t>
      </w:r>
      <w:r w:rsidR="004638DF" w:rsidRPr="00526F74">
        <w:rPr>
          <w:rFonts w:ascii="Segoe UI" w:hAnsi="Segoe UI" w:cs="Segoe UI"/>
          <w:b/>
          <w:lang w:val="it-IT"/>
        </w:rPr>
        <w:t>Azione 19.2.B.1.1.1.A. Costituzione e funzionamento delle micro-filiere</w:t>
      </w:r>
      <w:r w:rsidR="00032443" w:rsidRPr="00526F74">
        <w:rPr>
          <w:rFonts w:ascii="Segoe UI" w:hAnsi="Segoe UI" w:cs="Segoe UI"/>
          <w:b/>
          <w:lang w:val="it-IT"/>
        </w:rPr>
        <w:t>.</w:t>
      </w:r>
    </w:p>
    <w:p w14:paraId="15E700E4" w14:textId="77777777" w:rsidR="00441322" w:rsidRDefault="00441322" w:rsidP="00BD1285">
      <w:pPr>
        <w:spacing w:line="276" w:lineRule="auto"/>
        <w:ind w:left="142"/>
        <w:jc w:val="both"/>
        <w:rPr>
          <w:rFonts w:ascii="Segoe UI" w:hAnsi="Segoe UI" w:cs="Segoe UI"/>
          <w:b/>
          <w:u w:val="single"/>
          <w:lang w:val="it-IT"/>
        </w:rPr>
      </w:pPr>
    </w:p>
    <w:p w14:paraId="3ED6083C" w14:textId="75FA143B" w:rsidR="00B41A3A" w:rsidRPr="007E2371" w:rsidRDefault="00991972" w:rsidP="00BD1285">
      <w:pPr>
        <w:spacing w:line="276" w:lineRule="auto"/>
        <w:ind w:left="142"/>
        <w:jc w:val="both"/>
        <w:rPr>
          <w:rFonts w:ascii="Segoe UI" w:hAnsi="Segoe UI" w:cs="Segoe UI"/>
          <w:lang w:val="it-IT"/>
        </w:rPr>
      </w:pPr>
      <w:r w:rsidRPr="00526F74">
        <w:rPr>
          <w:rFonts w:ascii="Segoe UI" w:hAnsi="Segoe UI" w:cs="Segoe UI"/>
          <w:b/>
          <w:u w:val="single"/>
          <w:lang w:val="it-IT"/>
        </w:rPr>
        <w:t>In caso di impossibilità di inoltro via pec</w:t>
      </w:r>
      <w:r w:rsidRPr="00526F74">
        <w:rPr>
          <w:rFonts w:ascii="Segoe UI" w:hAnsi="Segoe UI" w:cs="Segoe UI"/>
          <w:lang w:val="it-IT"/>
        </w:rPr>
        <w:t xml:space="preserve"> il </w:t>
      </w:r>
      <w:r w:rsidR="00757724" w:rsidRPr="00526F74">
        <w:rPr>
          <w:rFonts w:ascii="Segoe UI" w:hAnsi="Segoe UI" w:cs="Segoe UI"/>
          <w:lang w:val="it-IT"/>
        </w:rPr>
        <w:t>plico contenente la documentazione cartacea, di cui al successivo</w:t>
      </w:r>
      <w:r w:rsidR="00CA7907" w:rsidRPr="00526F74">
        <w:rPr>
          <w:rFonts w:ascii="Segoe UI" w:hAnsi="Segoe UI" w:cs="Segoe UI"/>
          <w:lang w:val="it-IT"/>
        </w:rPr>
        <w:t xml:space="preserve"> </w:t>
      </w:r>
      <w:r w:rsidR="00757724" w:rsidRPr="00526F74">
        <w:rPr>
          <w:rFonts w:ascii="Segoe UI" w:hAnsi="Segoe UI" w:cs="Segoe UI"/>
          <w:lang w:val="it-IT"/>
        </w:rPr>
        <w:t>art.12,</w:t>
      </w:r>
      <w:r w:rsidR="00F42178" w:rsidRPr="00526F74">
        <w:rPr>
          <w:rFonts w:ascii="Segoe UI" w:hAnsi="Segoe UI" w:cs="Segoe UI"/>
          <w:lang w:val="it-IT"/>
        </w:rPr>
        <w:t xml:space="preserve"> </w:t>
      </w:r>
      <w:r w:rsidR="00757724" w:rsidRPr="00526F74">
        <w:rPr>
          <w:rFonts w:ascii="Segoe UI" w:hAnsi="Segoe UI" w:cs="Segoe UI"/>
          <w:lang w:val="it-IT"/>
        </w:rPr>
        <w:t xml:space="preserve">dovrà pervenire entro le suddette </w:t>
      </w:r>
      <w:r w:rsidR="00757724" w:rsidRPr="00B41A3A">
        <w:rPr>
          <w:rFonts w:ascii="Segoe UI" w:hAnsi="Segoe UI" w:cs="Segoe UI"/>
          <w:lang w:val="it-IT"/>
        </w:rPr>
        <w:t xml:space="preserve">date </w:t>
      </w:r>
      <w:r w:rsidR="00B41A3A" w:rsidRPr="007E2371">
        <w:rPr>
          <w:rFonts w:ascii="Segoe UI" w:hAnsi="Segoe UI" w:cs="Segoe UI"/>
          <w:lang w:val="it-IT"/>
        </w:rPr>
        <w:t xml:space="preserve">tramite consegna a mano o mediante raccomandata A/R </w:t>
      </w:r>
      <w:r w:rsidR="00B41A3A" w:rsidRPr="007E2371">
        <w:rPr>
          <w:rFonts w:ascii="Segoe UI" w:hAnsi="Segoe UI" w:cs="Segoe UI"/>
          <w:b/>
          <w:bCs/>
          <w:lang w:val="it-IT"/>
        </w:rPr>
        <w:t>(non  fa fede il timbro postale).</w:t>
      </w:r>
    </w:p>
    <w:p w14:paraId="3406C52F" w14:textId="77777777" w:rsidR="00B41A3A" w:rsidRPr="0098080A" w:rsidRDefault="00B41A3A" w:rsidP="00BD1285">
      <w:pPr>
        <w:spacing w:line="276" w:lineRule="auto"/>
        <w:ind w:left="142"/>
        <w:jc w:val="both"/>
        <w:rPr>
          <w:rFonts w:ascii="Times New Roman" w:hAnsi="Times New Roman" w:cs="Times New Roman"/>
          <w:b/>
          <w:sz w:val="24"/>
          <w:szCs w:val="24"/>
          <w:u w:val="single"/>
          <w:lang w:val="it-IT"/>
        </w:rPr>
      </w:pPr>
      <w:r w:rsidRPr="0098080A">
        <w:rPr>
          <w:rFonts w:ascii="Times New Roman" w:hAnsi="Times New Roman" w:cs="Times New Roman"/>
          <w:b/>
          <w:sz w:val="24"/>
          <w:szCs w:val="24"/>
          <w:u w:val="single"/>
          <w:lang w:val="it-IT"/>
        </w:rPr>
        <w:t>E’ possibile la consegna presso gli uffici del protocollo del GAL</w:t>
      </w:r>
      <w:r>
        <w:rPr>
          <w:rFonts w:ascii="Times New Roman" w:hAnsi="Times New Roman" w:cs="Times New Roman"/>
          <w:b/>
          <w:sz w:val="24"/>
          <w:szCs w:val="24"/>
          <w:u w:val="single"/>
          <w:lang w:val="it-IT"/>
        </w:rPr>
        <w:t xml:space="preserve"> dal lunedì al venerdì nel seguente orario 10,00-13,00:</w:t>
      </w:r>
    </w:p>
    <w:p w14:paraId="02C75852" w14:textId="77777777" w:rsidR="00757724" w:rsidRPr="008C362A" w:rsidRDefault="00757724" w:rsidP="00BD1285">
      <w:pPr>
        <w:ind w:left="142"/>
        <w:jc w:val="both"/>
        <w:rPr>
          <w:rFonts w:ascii="Segoe UI" w:hAnsi="Segoe UI" w:cs="Segoe UI"/>
          <w:sz w:val="18"/>
          <w:szCs w:val="18"/>
          <w:lang w:val="it-IT"/>
        </w:rPr>
      </w:pPr>
    </w:p>
    <w:p w14:paraId="3493F6C4" w14:textId="77777777" w:rsidR="00757724" w:rsidRPr="00526F74" w:rsidRDefault="00757724" w:rsidP="00BD1285">
      <w:pPr>
        <w:spacing w:line="276" w:lineRule="auto"/>
        <w:ind w:left="142"/>
        <w:jc w:val="both"/>
        <w:rPr>
          <w:rFonts w:ascii="Segoe UI" w:hAnsi="Segoe UI" w:cs="Segoe UI"/>
          <w:b/>
          <w:lang w:val="it-IT"/>
        </w:rPr>
      </w:pPr>
      <w:r w:rsidRPr="00526F74">
        <w:rPr>
          <w:rFonts w:ascii="Segoe UI" w:hAnsi="Segoe UI" w:cs="Segoe UI"/>
          <w:b/>
          <w:lang w:val="it-IT"/>
        </w:rPr>
        <w:t>GAL LA CITTADELLA DEL SAPERE S.r.l.</w:t>
      </w:r>
    </w:p>
    <w:p w14:paraId="2B6E80CB" w14:textId="77777777" w:rsidR="00757724" w:rsidRPr="00526F74" w:rsidRDefault="00757724" w:rsidP="00BD1285">
      <w:pPr>
        <w:spacing w:line="276" w:lineRule="auto"/>
        <w:ind w:left="142"/>
        <w:jc w:val="both"/>
        <w:rPr>
          <w:rFonts w:ascii="Segoe UI" w:hAnsi="Segoe UI" w:cs="Segoe UI"/>
          <w:lang w:val="it-IT"/>
        </w:rPr>
      </w:pPr>
      <w:r w:rsidRPr="00526F74">
        <w:rPr>
          <w:rFonts w:ascii="Segoe UI" w:hAnsi="Segoe UI" w:cs="Segoe UI"/>
          <w:lang w:val="it-IT"/>
        </w:rPr>
        <w:t xml:space="preserve">C.da Calda n. 8 </w:t>
      </w:r>
    </w:p>
    <w:p w14:paraId="494FB015" w14:textId="77777777" w:rsidR="00757724" w:rsidRPr="00526F74" w:rsidRDefault="00757724" w:rsidP="00BD1285">
      <w:pPr>
        <w:spacing w:line="276" w:lineRule="auto"/>
        <w:ind w:left="142"/>
        <w:jc w:val="both"/>
        <w:rPr>
          <w:rFonts w:ascii="Segoe UI" w:hAnsi="Segoe UI" w:cs="Segoe UI"/>
          <w:lang w:val="it-IT"/>
        </w:rPr>
      </w:pPr>
      <w:r w:rsidRPr="00526F74">
        <w:rPr>
          <w:rFonts w:ascii="Segoe UI" w:hAnsi="Segoe UI" w:cs="Segoe UI"/>
          <w:lang w:val="it-IT"/>
        </w:rPr>
        <w:t xml:space="preserve">85043 Latronico (PZ) </w:t>
      </w:r>
    </w:p>
    <w:p w14:paraId="1122E249" w14:textId="08267AF3" w:rsidR="00757724" w:rsidRPr="00B41A3A" w:rsidRDefault="00757724" w:rsidP="00BD1285">
      <w:pPr>
        <w:spacing w:line="276" w:lineRule="auto"/>
        <w:ind w:left="142"/>
        <w:jc w:val="both"/>
        <w:rPr>
          <w:rFonts w:ascii="Segoe UI" w:hAnsi="Segoe UI" w:cs="Segoe UI"/>
          <w:b/>
          <w:u w:val="single"/>
          <w:lang w:val="it-IT"/>
        </w:rPr>
      </w:pPr>
      <w:r w:rsidRPr="00B41A3A">
        <w:rPr>
          <w:rFonts w:ascii="Segoe UI" w:hAnsi="Segoe UI" w:cs="Segoe UI"/>
          <w:b/>
          <w:u w:val="single"/>
          <w:lang w:val="it-IT"/>
        </w:rPr>
        <w:t>entro e non oltre le ore</w:t>
      </w:r>
      <w:r w:rsidR="00991972" w:rsidRPr="00B41A3A">
        <w:rPr>
          <w:rFonts w:ascii="Segoe UI" w:hAnsi="Segoe UI" w:cs="Segoe UI"/>
          <w:b/>
          <w:u w:val="single"/>
          <w:lang w:val="it-IT"/>
        </w:rPr>
        <w:t xml:space="preserve"> 12</w:t>
      </w:r>
      <w:r w:rsidR="005C0862">
        <w:rPr>
          <w:rFonts w:ascii="Segoe UI" w:hAnsi="Segoe UI" w:cs="Segoe UI"/>
          <w:b/>
          <w:u w:val="single"/>
          <w:lang w:val="it-IT"/>
        </w:rPr>
        <w:t>,00</w:t>
      </w:r>
      <w:r w:rsidR="00991972" w:rsidRPr="00B41A3A">
        <w:rPr>
          <w:rFonts w:ascii="Segoe UI" w:hAnsi="Segoe UI" w:cs="Segoe UI"/>
          <w:b/>
          <w:u w:val="single"/>
          <w:lang w:val="it-IT"/>
        </w:rPr>
        <w:t xml:space="preserve"> </w:t>
      </w:r>
      <w:r w:rsidRPr="00B41A3A">
        <w:rPr>
          <w:rFonts w:ascii="Segoe UI" w:hAnsi="Segoe UI" w:cs="Segoe UI"/>
          <w:b/>
          <w:u w:val="single"/>
          <w:lang w:val="it-IT"/>
        </w:rPr>
        <w:t>del</w:t>
      </w:r>
      <w:r w:rsidR="008607D0" w:rsidRPr="00B41A3A">
        <w:rPr>
          <w:rFonts w:ascii="Segoe UI" w:hAnsi="Segoe UI" w:cs="Segoe UI"/>
          <w:b/>
          <w:u w:val="single"/>
          <w:lang w:val="it-IT"/>
        </w:rPr>
        <w:t xml:space="preserve"> </w:t>
      </w:r>
      <w:r w:rsidR="00B41A3A" w:rsidRPr="00B41A3A">
        <w:rPr>
          <w:rFonts w:ascii="Segoe UI" w:hAnsi="Segoe UI" w:cs="Segoe UI"/>
          <w:b/>
          <w:u w:val="single"/>
          <w:lang w:val="it-IT"/>
        </w:rPr>
        <w:t>02 Settembre 2020</w:t>
      </w:r>
    </w:p>
    <w:p w14:paraId="024FB708" w14:textId="77777777" w:rsidR="00757724" w:rsidRPr="00DF285B" w:rsidRDefault="00757724" w:rsidP="00BD1285">
      <w:pPr>
        <w:spacing w:line="276" w:lineRule="auto"/>
        <w:ind w:left="142"/>
        <w:jc w:val="both"/>
        <w:rPr>
          <w:rFonts w:ascii="Segoe UI" w:hAnsi="Segoe UI" w:cs="Segoe UI"/>
          <w:sz w:val="12"/>
          <w:szCs w:val="12"/>
          <w:lang w:val="it-IT"/>
        </w:rPr>
      </w:pPr>
    </w:p>
    <w:p w14:paraId="472D5D56" w14:textId="77777777" w:rsidR="00757724" w:rsidRPr="00526F74" w:rsidRDefault="00757724" w:rsidP="00BD1285">
      <w:pPr>
        <w:spacing w:line="276" w:lineRule="auto"/>
        <w:ind w:left="142"/>
        <w:jc w:val="both"/>
        <w:rPr>
          <w:rFonts w:ascii="Segoe UI" w:hAnsi="Segoe UI" w:cs="Segoe UI"/>
          <w:lang w:val="it-IT"/>
        </w:rPr>
      </w:pPr>
      <w:r w:rsidRPr="00526F74">
        <w:rPr>
          <w:rFonts w:ascii="Segoe UI" w:hAnsi="Segoe UI" w:cs="Segoe UI"/>
          <w:lang w:val="it-IT"/>
        </w:rPr>
        <w:t>Sul plico deve essere ben visibile:</w:t>
      </w:r>
    </w:p>
    <w:p w14:paraId="32628543" w14:textId="77777777" w:rsidR="00757724" w:rsidRPr="00526F74" w:rsidRDefault="00757724" w:rsidP="00280182">
      <w:pPr>
        <w:pStyle w:val="Paragrafoelenco"/>
        <w:numPr>
          <w:ilvl w:val="0"/>
          <w:numId w:val="18"/>
        </w:numPr>
        <w:spacing w:line="276" w:lineRule="auto"/>
        <w:ind w:left="142"/>
        <w:jc w:val="both"/>
        <w:rPr>
          <w:rFonts w:ascii="Segoe UI" w:hAnsi="Segoe UI" w:cs="Segoe UI"/>
        </w:rPr>
      </w:pPr>
      <w:r w:rsidRPr="00526F74">
        <w:rPr>
          <w:rFonts w:ascii="Segoe UI" w:hAnsi="Segoe UI" w:cs="Segoe UI"/>
        </w:rPr>
        <w:t>il mittente;</w:t>
      </w:r>
    </w:p>
    <w:p w14:paraId="089F1DBB" w14:textId="77777777" w:rsidR="00757724" w:rsidRPr="00526F74" w:rsidRDefault="004533B3" w:rsidP="00BD1285">
      <w:pPr>
        <w:spacing w:line="276" w:lineRule="auto"/>
        <w:ind w:left="142"/>
        <w:jc w:val="both"/>
        <w:rPr>
          <w:rFonts w:ascii="Segoe UI" w:hAnsi="Segoe UI" w:cs="Segoe UI"/>
          <w:b/>
          <w:u w:val="single"/>
          <w:lang w:val="it-IT"/>
        </w:rPr>
      </w:pPr>
      <w:r w:rsidRPr="00526F74">
        <w:rPr>
          <w:rFonts w:ascii="Segoe UI" w:hAnsi="Segoe UI" w:cs="Segoe UI"/>
          <w:lang w:val="it-IT"/>
        </w:rPr>
        <w:t xml:space="preserve">la dicitura: </w:t>
      </w:r>
      <w:r w:rsidR="00991972" w:rsidRPr="00526F74">
        <w:rPr>
          <w:rFonts w:ascii="Segoe UI" w:hAnsi="Segoe UI" w:cs="Segoe UI"/>
          <w:b/>
          <w:lang w:val="it-IT"/>
        </w:rPr>
        <w:t>Azione 19.2.B.</w:t>
      </w:r>
      <w:r w:rsidR="00966F68" w:rsidRPr="00526F74">
        <w:rPr>
          <w:rFonts w:ascii="Segoe UI" w:hAnsi="Segoe UI" w:cs="Segoe UI"/>
          <w:b/>
          <w:lang w:val="it-IT"/>
        </w:rPr>
        <w:t>1.1.1</w:t>
      </w:r>
      <w:r w:rsidR="004638DF" w:rsidRPr="00526F74">
        <w:rPr>
          <w:rFonts w:ascii="Segoe UI" w:hAnsi="Segoe UI" w:cs="Segoe UI"/>
          <w:b/>
          <w:lang w:val="it-IT"/>
        </w:rPr>
        <w:t>.A</w:t>
      </w:r>
      <w:r w:rsidR="00966F68" w:rsidRPr="00526F74">
        <w:rPr>
          <w:rFonts w:ascii="Segoe UI" w:hAnsi="Segoe UI" w:cs="Segoe UI"/>
          <w:b/>
          <w:lang w:val="it-IT"/>
        </w:rPr>
        <w:t xml:space="preserve">. </w:t>
      </w:r>
      <w:r w:rsidR="004638DF" w:rsidRPr="00526F74">
        <w:rPr>
          <w:rFonts w:ascii="Segoe UI" w:hAnsi="Segoe UI" w:cs="Segoe UI"/>
          <w:b/>
          <w:lang w:val="it-IT"/>
        </w:rPr>
        <w:t>Costituzione e funzionamento delle micro-filiere</w:t>
      </w:r>
      <w:r w:rsidR="00966F68" w:rsidRPr="00526F74">
        <w:rPr>
          <w:rFonts w:ascii="Segoe UI" w:hAnsi="Segoe UI" w:cs="Segoe UI"/>
          <w:b/>
          <w:lang w:val="it-IT"/>
        </w:rPr>
        <w:t xml:space="preserve"> </w:t>
      </w:r>
      <w:r w:rsidR="00991972" w:rsidRPr="00526F74">
        <w:rPr>
          <w:rFonts w:ascii="Segoe UI" w:hAnsi="Segoe UI" w:cs="Segoe UI"/>
          <w:b/>
          <w:lang w:val="it-IT"/>
        </w:rPr>
        <w:t>-</w:t>
      </w:r>
      <w:r w:rsidR="00757724" w:rsidRPr="00526F74">
        <w:rPr>
          <w:rFonts w:ascii="Segoe UI" w:hAnsi="Segoe UI" w:cs="Segoe UI"/>
          <w:b/>
          <w:lang w:val="it-IT"/>
        </w:rPr>
        <w:t>NON</w:t>
      </w:r>
      <w:r w:rsidR="00991972" w:rsidRPr="00526F74">
        <w:rPr>
          <w:rFonts w:ascii="Segoe UI" w:hAnsi="Segoe UI" w:cs="Segoe UI"/>
          <w:b/>
          <w:lang w:val="it-IT"/>
        </w:rPr>
        <w:t xml:space="preserve"> </w:t>
      </w:r>
      <w:r w:rsidR="00757724" w:rsidRPr="00526F74">
        <w:rPr>
          <w:rFonts w:ascii="Segoe UI" w:hAnsi="Segoe UI" w:cs="Segoe UI"/>
          <w:b/>
          <w:lang w:val="it-IT"/>
        </w:rPr>
        <w:t>APRIRE.</w:t>
      </w:r>
    </w:p>
    <w:p w14:paraId="5B443FDC" w14:textId="77777777" w:rsidR="00757724" w:rsidRPr="00DF285B" w:rsidRDefault="00757724" w:rsidP="00BD1285">
      <w:pPr>
        <w:spacing w:line="276" w:lineRule="auto"/>
        <w:ind w:left="142"/>
        <w:jc w:val="both"/>
        <w:rPr>
          <w:rFonts w:ascii="Segoe UI" w:hAnsi="Segoe UI" w:cs="Segoe UI"/>
          <w:sz w:val="16"/>
          <w:szCs w:val="16"/>
          <w:lang w:val="it-IT"/>
        </w:rPr>
      </w:pPr>
    </w:p>
    <w:p w14:paraId="6452CC36" w14:textId="77777777" w:rsidR="00757724" w:rsidRPr="00526F74" w:rsidRDefault="00757724" w:rsidP="00BD1285">
      <w:pPr>
        <w:spacing w:line="276" w:lineRule="auto"/>
        <w:ind w:left="142"/>
        <w:rPr>
          <w:rFonts w:ascii="Segoe UI" w:hAnsi="Segoe UI" w:cs="Segoe UI"/>
          <w:color w:val="000000"/>
          <w:lang w:val="it-IT"/>
        </w:rPr>
      </w:pPr>
      <w:r w:rsidRPr="00526F74">
        <w:rPr>
          <w:rFonts w:ascii="Segoe UI" w:hAnsi="Segoe UI" w:cs="Segoe UI"/>
          <w:color w:val="000000"/>
          <w:lang w:val="it-IT"/>
        </w:rPr>
        <w:t xml:space="preserve">Per la verifica del rispetto dei termini di presentazione della domanda di sostegno fa fede: </w:t>
      </w:r>
    </w:p>
    <w:p w14:paraId="57712608" w14:textId="4CA274A1" w:rsidR="00757724" w:rsidRPr="00526F74" w:rsidRDefault="00757724" w:rsidP="00BD1285">
      <w:pPr>
        <w:pStyle w:val="Paragrafoelenco1"/>
        <w:numPr>
          <w:ilvl w:val="0"/>
          <w:numId w:val="1"/>
        </w:numPr>
        <w:spacing w:after="0"/>
        <w:ind w:left="142"/>
        <w:rPr>
          <w:rFonts w:ascii="Segoe UI" w:hAnsi="Segoe UI" w:cs="Segoe UI"/>
          <w:color w:val="000000"/>
        </w:rPr>
      </w:pPr>
      <w:r w:rsidRPr="00526F74">
        <w:rPr>
          <w:rFonts w:ascii="Segoe UI" w:hAnsi="Segoe UI" w:cs="Segoe UI"/>
          <w:color w:val="000000"/>
        </w:rPr>
        <w:t xml:space="preserve">la data del rilascio informatico per la trasmissione telematica; </w:t>
      </w:r>
    </w:p>
    <w:p w14:paraId="2ACCE8C2" w14:textId="0F61103E" w:rsidR="00757724" w:rsidRPr="00526F74" w:rsidRDefault="00757724" w:rsidP="00BD1285">
      <w:pPr>
        <w:pStyle w:val="Paragrafoelenco1"/>
        <w:numPr>
          <w:ilvl w:val="0"/>
          <w:numId w:val="1"/>
        </w:numPr>
        <w:spacing w:after="0"/>
        <w:ind w:left="142"/>
        <w:rPr>
          <w:rFonts w:ascii="Segoe UI" w:hAnsi="Segoe UI" w:cs="Segoe UI"/>
          <w:color w:val="000000"/>
        </w:rPr>
      </w:pPr>
      <w:r w:rsidRPr="00526F74">
        <w:rPr>
          <w:rFonts w:ascii="Segoe UI" w:hAnsi="Segoe UI" w:cs="Segoe UI"/>
          <w:color w:val="000000"/>
        </w:rPr>
        <w:t>il recapito al protocollo del Gal per la trasmis</w:t>
      </w:r>
      <w:r w:rsidR="00B60F95" w:rsidRPr="00526F74">
        <w:rPr>
          <w:rFonts w:ascii="Segoe UI" w:hAnsi="Segoe UI" w:cs="Segoe UI"/>
          <w:color w:val="000000"/>
        </w:rPr>
        <w:t>sione cartacea;</w:t>
      </w:r>
      <w:r w:rsidRPr="00526F74">
        <w:rPr>
          <w:rFonts w:ascii="Segoe UI" w:hAnsi="Segoe UI" w:cs="Segoe UI"/>
          <w:color w:val="000000"/>
        </w:rPr>
        <w:t xml:space="preserve"> </w:t>
      </w:r>
    </w:p>
    <w:p w14:paraId="120A2AE1" w14:textId="77777777" w:rsidR="00757724" w:rsidRPr="00DF285B" w:rsidRDefault="00757724" w:rsidP="00B60F95">
      <w:pPr>
        <w:spacing w:line="276" w:lineRule="auto"/>
        <w:jc w:val="both"/>
        <w:rPr>
          <w:rFonts w:ascii="Segoe UI" w:hAnsi="Segoe UI" w:cs="Segoe UI"/>
          <w:color w:val="000000"/>
          <w:sz w:val="16"/>
          <w:szCs w:val="16"/>
          <w:lang w:val="it-IT"/>
        </w:rPr>
      </w:pPr>
    </w:p>
    <w:p w14:paraId="2B1BA965" w14:textId="77777777" w:rsidR="00757724" w:rsidRPr="00526F74" w:rsidRDefault="00757724" w:rsidP="00BD1285">
      <w:pPr>
        <w:spacing w:line="276" w:lineRule="auto"/>
        <w:ind w:left="168"/>
        <w:jc w:val="both"/>
        <w:rPr>
          <w:rFonts w:ascii="Segoe UI" w:hAnsi="Segoe UI" w:cs="Segoe UI"/>
          <w:color w:val="000000"/>
          <w:lang w:val="it-IT"/>
        </w:rPr>
      </w:pPr>
      <w:r w:rsidRPr="00526F74">
        <w:rPr>
          <w:rFonts w:ascii="Segoe UI" w:hAnsi="Segoe UI" w:cs="Segoe UI"/>
          <w:color w:val="000000"/>
          <w:lang w:val="it-IT"/>
        </w:rPr>
        <w:t>Il richiedente o suo delegato è responsabile del fascicolo di domanda, pertanto è tenuto a conservare, per tutto il periodo di programmazione, tutta la documentazione amministrativa, tecnica e contabile di cui consta la domanda ammessa, e produrla su richiesta del GAL o dei funzionari incaricati degli accertamenti e dei controlli in loco ed ex-post.</w:t>
      </w:r>
    </w:p>
    <w:p w14:paraId="5F3E4F3F" w14:textId="77777777" w:rsidR="00757724" w:rsidRPr="00DF285B" w:rsidRDefault="00757724" w:rsidP="00BD1285">
      <w:pPr>
        <w:pStyle w:val="Corpotesto"/>
        <w:ind w:left="168"/>
        <w:rPr>
          <w:rFonts w:ascii="Segoe UI" w:hAnsi="Segoe UI" w:cs="Segoe UI"/>
          <w:szCs w:val="18"/>
          <w:lang w:val="it-IT"/>
        </w:rPr>
      </w:pPr>
    </w:p>
    <w:p w14:paraId="74730FA1" w14:textId="77777777" w:rsidR="005066ED" w:rsidRPr="00526F74" w:rsidRDefault="00757724" w:rsidP="004533B3">
      <w:pPr>
        <w:pStyle w:val="Titolo1"/>
        <w:spacing w:before="45"/>
        <w:ind w:left="0"/>
        <w:rPr>
          <w:rFonts w:ascii="Segoe UI" w:hAnsi="Segoe UI" w:cs="Segoe UI"/>
          <w:color w:val="92D04F"/>
          <w:lang w:val="it-IT"/>
        </w:rPr>
      </w:pPr>
      <w:bookmarkStart w:id="23" w:name="_TOC_250014"/>
      <w:bookmarkStart w:id="24" w:name="_Toc516508133"/>
      <w:bookmarkEnd w:id="23"/>
      <w:r w:rsidRPr="00526F74">
        <w:rPr>
          <w:rFonts w:ascii="Segoe UI" w:hAnsi="Segoe UI" w:cs="Segoe UI"/>
          <w:color w:val="92D04F"/>
          <w:lang w:val="it-IT"/>
        </w:rPr>
        <w:t xml:space="preserve">Articolo </w:t>
      </w:r>
      <w:r w:rsidR="00054EA4" w:rsidRPr="00526F74">
        <w:rPr>
          <w:rFonts w:ascii="Segoe UI" w:hAnsi="Segoe UI" w:cs="Segoe UI"/>
          <w:color w:val="92D04F"/>
          <w:lang w:val="it-IT"/>
        </w:rPr>
        <w:t>9</w:t>
      </w:r>
      <w:r w:rsidRPr="00526F74">
        <w:rPr>
          <w:rFonts w:ascii="Segoe UI" w:hAnsi="Segoe UI" w:cs="Segoe UI"/>
          <w:color w:val="92D04F"/>
          <w:lang w:val="it-IT"/>
        </w:rPr>
        <w:t xml:space="preserve"> - </w:t>
      </w:r>
      <w:r w:rsidR="002831EA" w:rsidRPr="00526F74">
        <w:rPr>
          <w:rFonts w:ascii="Segoe UI" w:hAnsi="Segoe UI" w:cs="Segoe UI"/>
          <w:color w:val="92D04F"/>
          <w:lang w:val="it-IT"/>
        </w:rPr>
        <w:t xml:space="preserve">Tipologie di investimenti </w:t>
      </w:r>
      <w:r w:rsidRPr="00526F74">
        <w:rPr>
          <w:rFonts w:ascii="Segoe UI" w:hAnsi="Segoe UI" w:cs="Segoe UI"/>
          <w:color w:val="92D04F"/>
          <w:lang w:val="it-IT"/>
        </w:rPr>
        <w:t>e spese ammissibili</w:t>
      </w:r>
      <w:bookmarkEnd w:id="24"/>
    </w:p>
    <w:p w14:paraId="53FA3472" w14:textId="77777777" w:rsidR="00DF285B" w:rsidRDefault="00DF285B" w:rsidP="00BD1285">
      <w:pPr>
        <w:spacing w:line="276" w:lineRule="auto"/>
        <w:ind w:left="142"/>
        <w:jc w:val="both"/>
        <w:rPr>
          <w:rFonts w:ascii="Segoe UI" w:hAnsi="Segoe UI" w:cs="Segoe UI"/>
          <w:lang w:val="it-IT"/>
        </w:rPr>
      </w:pPr>
    </w:p>
    <w:p w14:paraId="0CF2F1DC" w14:textId="38935B43" w:rsidR="002831EA" w:rsidRDefault="002831EA" w:rsidP="00BD1285">
      <w:pPr>
        <w:spacing w:line="276" w:lineRule="auto"/>
        <w:ind w:left="142"/>
        <w:jc w:val="both"/>
        <w:rPr>
          <w:rFonts w:ascii="Segoe UI" w:hAnsi="Segoe UI" w:cs="Segoe UI"/>
          <w:lang w:val="it-IT"/>
        </w:rPr>
      </w:pPr>
      <w:r w:rsidRPr="00526F74">
        <w:rPr>
          <w:rFonts w:ascii="Segoe UI" w:hAnsi="Segoe UI" w:cs="Segoe UI"/>
          <w:lang w:val="it-IT"/>
        </w:rPr>
        <w:t>Le</w:t>
      </w:r>
      <w:r w:rsidR="00DA00FF" w:rsidRPr="00526F74">
        <w:rPr>
          <w:rFonts w:ascii="Segoe UI" w:hAnsi="Segoe UI" w:cs="Segoe UI"/>
          <w:lang w:val="it-IT"/>
        </w:rPr>
        <w:t xml:space="preserve"> </w:t>
      </w:r>
      <w:r w:rsidRPr="00526F74">
        <w:rPr>
          <w:rFonts w:ascii="Segoe UI" w:hAnsi="Segoe UI" w:cs="Segoe UI"/>
          <w:lang w:val="it-IT"/>
        </w:rPr>
        <w:t xml:space="preserve">tipologie di investimento </w:t>
      </w:r>
      <w:r w:rsidR="00DA00FF" w:rsidRPr="00526F74">
        <w:rPr>
          <w:rFonts w:ascii="Segoe UI" w:hAnsi="Segoe UI" w:cs="Segoe UI"/>
          <w:lang w:val="it-IT"/>
        </w:rPr>
        <w:t>e le spese ammissibili</w:t>
      </w:r>
      <w:r w:rsidRPr="00526F74">
        <w:rPr>
          <w:rFonts w:ascii="Segoe UI" w:hAnsi="Segoe UI" w:cs="Segoe UI"/>
          <w:lang w:val="it-IT"/>
        </w:rPr>
        <w:t xml:space="preserve"> sono:</w:t>
      </w:r>
    </w:p>
    <w:p w14:paraId="5F3540A3" w14:textId="77777777" w:rsidR="001B05FF" w:rsidRPr="00441322" w:rsidRDefault="001B05FF" w:rsidP="00B60F95">
      <w:pPr>
        <w:spacing w:line="276" w:lineRule="auto"/>
        <w:jc w:val="both"/>
        <w:rPr>
          <w:rFonts w:ascii="Segoe UI" w:hAnsi="Segoe UI" w:cs="Segoe UI"/>
          <w:sz w:val="4"/>
          <w:szCs w:val="4"/>
          <w:lang w:val="it-IT"/>
        </w:rPr>
      </w:pPr>
    </w:p>
    <w:p w14:paraId="18FDA481" w14:textId="77777777" w:rsidR="004638DF" w:rsidRPr="00526F74" w:rsidRDefault="004638DF" w:rsidP="00280182">
      <w:pPr>
        <w:pStyle w:val="Paragrafoelenco"/>
        <w:widowControl/>
        <w:numPr>
          <w:ilvl w:val="3"/>
          <w:numId w:val="24"/>
        </w:numPr>
        <w:adjustRightInd w:val="0"/>
        <w:spacing w:line="276" w:lineRule="auto"/>
        <w:ind w:left="709"/>
        <w:jc w:val="both"/>
        <w:rPr>
          <w:rFonts w:ascii="Segoe UI" w:eastAsia="SymbolMT" w:hAnsi="Segoe UI" w:cs="Segoe UI"/>
          <w:lang w:val="it-IT"/>
        </w:rPr>
      </w:pPr>
      <w:r w:rsidRPr="00526F74">
        <w:rPr>
          <w:rFonts w:ascii="Segoe UI" w:eastAsia="SymbolMT" w:hAnsi="Segoe UI" w:cs="Segoe UI"/>
          <w:lang w:val="it-IT"/>
        </w:rPr>
        <w:lastRenderedPageBreak/>
        <w:t>Costi di esercizio della cooperazione compresi i costi di costituzione (spese amministrative</w:t>
      </w:r>
      <w:r w:rsidR="00B60F95" w:rsidRPr="00526F74">
        <w:rPr>
          <w:rFonts w:ascii="Segoe UI" w:eastAsia="SymbolMT" w:hAnsi="Segoe UI" w:cs="Segoe UI"/>
          <w:lang w:val="it-IT"/>
        </w:rPr>
        <w:t xml:space="preserve"> </w:t>
      </w:r>
      <w:r w:rsidRPr="00526F74">
        <w:rPr>
          <w:rFonts w:ascii="Segoe UI" w:eastAsia="SymbolMT" w:hAnsi="Segoe UI" w:cs="Segoe UI"/>
          <w:lang w:val="it-IT"/>
        </w:rPr>
        <w:t>e legali);</w:t>
      </w:r>
    </w:p>
    <w:p w14:paraId="559CA2EF" w14:textId="77777777" w:rsidR="004638DF" w:rsidRPr="00526F74" w:rsidRDefault="004638DF" w:rsidP="00280182">
      <w:pPr>
        <w:pStyle w:val="Paragrafoelenco"/>
        <w:widowControl/>
        <w:numPr>
          <w:ilvl w:val="3"/>
          <w:numId w:val="24"/>
        </w:numPr>
        <w:adjustRightInd w:val="0"/>
        <w:spacing w:line="276" w:lineRule="auto"/>
        <w:ind w:left="709"/>
        <w:jc w:val="both"/>
        <w:rPr>
          <w:rFonts w:ascii="Segoe UI" w:eastAsia="SymbolMT" w:hAnsi="Segoe UI" w:cs="Segoe UI"/>
          <w:lang w:val="it-IT"/>
        </w:rPr>
      </w:pPr>
      <w:r w:rsidRPr="00526F74">
        <w:rPr>
          <w:rFonts w:ascii="Segoe UI" w:eastAsia="SymbolMT" w:hAnsi="Segoe UI" w:cs="Segoe UI"/>
          <w:lang w:val="it-IT"/>
        </w:rPr>
        <w:t>Costi connessi ad attività di animazione e trasferimento delle conoscenze;</w:t>
      </w:r>
    </w:p>
    <w:p w14:paraId="75237BE5" w14:textId="77777777" w:rsidR="000776D2" w:rsidRPr="00526F74" w:rsidRDefault="004638DF" w:rsidP="00280182">
      <w:pPr>
        <w:pStyle w:val="Paragrafoelenco"/>
        <w:widowControl/>
        <w:numPr>
          <w:ilvl w:val="3"/>
          <w:numId w:val="24"/>
        </w:numPr>
        <w:adjustRightInd w:val="0"/>
        <w:spacing w:line="276" w:lineRule="auto"/>
        <w:ind w:left="709"/>
        <w:jc w:val="both"/>
        <w:rPr>
          <w:rFonts w:ascii="Segoe UI" w:eastAsia="SymbolMT" w:hAnsi="Segoe UI" w:cs="Segoe UI"/>
          <w:lang w:val="it-IT"/>
        </w:rPr>
      </w:pPr>
      <w:r w:rsidRPr="00526F74">
        <w:rPr>
          <w:rFonts w:ascii="Segoe UI" w:eastAsia="SymbolMT" w:hAnsi="Segoe UI" w:cs="Segoe UI"/>
          <w:lang w:val="it-IT"/>
        </w:rPr>
        <w:t>Costi diretti d</w:t>
      </w:r>
      <w:r w:rsidR="00FE45A4">
        <w:rPr>
          <w:rFonts w:ascii="Segoe UI" w:eastAsia="SymbolMT" w:hAnsi="Segoe UI" w:cs="Segoe UI"/>
          <w:lang w:val="it-IT"/>
        </w:rPr>
        <w:t>ell'attuazione del Progetto di Costituzione e funzionamento d</w:t>
      </w:r>
      <w:r w:rsidRPr="00526F74">
        <w:rPr>
          <w:rFonts w:ascii="Segoe UI" w:eastAsia="SymbolMT" w:hAnsi="Segoe UI" w:cs="Segoe UI"/>
          <w:lang w:val="it-IT"/>
        </w:rPr>
        <w:t xml:space="preserve">ella </w:t>
      </w:r>
      <w:r w:rsidR="00FE45A4">
        <w:rPr>
          <w:rFonts w:ascii="Segoe UI" w:eastAsia="SymbolMT" w:hAnsi="Segoe UI" w:cs="Segoe UI"/>
          <w:lang w:val="it-IT"/>
        </w:rPr>
        <w:t>micro-</w:t>
      </w:r>
      <w:r w:rsidRPr="00526F74">
        <w:rPr>
          <w:rFonts w:ascii="Segoe UI" w:eastAsia="SymbolMT" w:hAnsi="Segoe UI" w:cs="Segoe UI"/>
          <w:lang w:val="it-IT"/>
        </w:rPr>
        <w:t>filiera, quali</w:t>
      </w:r>
      <w:r w:rsidR="00B60F95" w:rsidRPr="00526F74">
        <w:rPr>
          <w:rFonts w:ascii="Segoe UI" w:eastAsia="SymbolMT" w:hAnsi="Segoe UI" w:cs="Segoe UI"/>
          <w:lang w:val="it-IT"/>
        </w:rPr>
        <w:t xml:space="preserve"> </w:t>
      </w:r>
      <w:r w:rsidRPr="00526F74">
        <w:rPr>
          <w:rFonts w:ascii="Segoe UI" w:eastAsia="SymbolMT" w:hAnsi="Segoe UI" w:cs="Segoe UI"/>
          <w:lang w:val="it-IT"/>
        </w:rPr>
        <w:t>costi per la promozione dell’export e dell’internazionalizzazione dei prodotti;</w:t>
      </w:r>
      <w:r w:rsidR="000776D2" w:rsidRPr="00526F74">
        <w:rPr>
          <w:rFonts w:ascii="Segoe UI" w:eastAsia="SymbolMT" w:hAnsi="Segoe UI" w:cs="Segoe UI"/>
          <w:lang w:val="it-IT"/>
        </w:rPr>
        <w:t xml:space="preserve"> </w:t>
      </w:r>
    </w:p>
    <w:p w14:paraId="6D54EE8F" w14:textId="77777777" w:rsidR="004638DF" w:rsidRDefault="004638DF" w:rsidP="00280182">
      <w:pPr>
        <w:pStyle w:val="Paragrafoelenco"/>
        <w:widowControl/>
        <w:numPr>
          <w:ilvl w:val="3"/>
          <w:numId w:val="24"/>
        </w:numPr>
        <w:adjustRightInd w:val="0"/>
        <w:spacing w:line="276" w:lineRule="auto"/>
        <w:ind w:left="709"/>
        <w:jc w:val="both"/>
        <w:rPr>
          <w:rFonts w:ascii="Segoe UI" w:eastAsia="SymbolMT" w:hAnsi="Segoe UI" w:cs="Segoe UI"/>
          <w:lang w:val="it-IT"/>
        </w:rPr>
      </w:pPr>
      <w:r w:rsidRPr="00526F74">
        <w:rPr>
          <w:rFonts w:ascii="Segoe UI" w:eastAsia="SymbolMT" w:hAnsi="Segoe UI" w:cs="Segoe UI"/>
          <w:lang w:val="it-IT"/>
        </w:rPr>
        <w:t>costi per lo sviluppo di forme di commercializzazione innovative o digitali, compresi</w:t>
      </w:r>
      <w:r w:rsidR="000776D2" w:rsidRPr="00526F74">
        <w:rPr>
          <w:rFonts w:ascii="Segoe UI" w:eastAsia="SymbolMT" w:hAnsi="Segoe UI" w:cs="Segoe UI"/>
          <w:lang w:val="it-IT"/>
        </w:rPr>
        <w:t xml:space="preserve"> </w:t>
      </w:r>
      <w:r w:rsidRPr="00526F74">
        <w:rPr>
          <w:rFonts w:ascii="Segoe UI" w:eastAsia="SymbolMT" w:hAnsi="Segoe UI" w:cs="Segoe UI"/>
          <w:lang w:val="it-IT"/>
        </w:rPr>
        <w:t>i sistemi informativi e informatici correlati;</w:t>
      </w:r>
    </w:p>
    <w:p w14:paraId="6E50D337" w14:textId="5A19DC34" w:rsidR="004638DF" w:rsidRDefault="004638DF" w:rsidP="00280182">
      <w:pPr>
        <w:pStyle w:val="Paragrafoelenco"/>
        <w:widowControl/>
        <w:numPr>
          <w:ilvl w:val="3"/>
          <w:numId w:val="24"/>
        </w:numPr>
        <w:adjustRightInd w:val="0"/>
        <w:spacing w:line="276" w:lineRule="auto"/>
        <w:ind w:left="709"/>
        <w:jc w:val="both"/>
        <w:rPr>
          <w:rFonts w:ascii="Segoe UI" w:eastAsia="SymbolMT" w:hAnsi="Segoe UI" w:cs="Segoe UI"/>
          <w:lang w:val="it-IT"/>
        </w:rPr>
      </w:pPr>
      <w:r w:rsidRPr="00526F74">
        <w:rPr>
          <w:rFonts w:ascii="Segoe UI" w:eastAsia="SymbolMT" w:hAnsi="Segoe UI" w:cs="Segoe UI"/>
          <w:lang w:val="it-IT"/>
        </w:rPr>
        <w:t>costi per lo svolgimento di attività promozionali volte a rafforzare l'immagine della</w:t>
      </w:r>
      <w:r w:rsidR="000776D2" w:rsidRPr="00526F74">
        <w:rPr>
          <w:rFonts w:ascii="Segoe UI" w:eastAsia="SymbolMT" w:hAnsi="Segoe UI" w:cs="Segoe UI"/>
          <w:lang w:val="it-IT"/>
        </w:rPr>
        <w:t xml:space="preserve"> </w:t>
      </w:r>
      <w:r w:rsidRPr="00526F74">
        <w:rPr>
          <w:rFonts w:ascii="Segoe UI" w:eastAsia="SymbolMT" w:hAnsi="Segoe UI" w:cs="Segoe UI"/>
          <w:lang w:val="it-IT"/>
        </w:rPr>
        <w:t>filiera e del territorio;</w:t>
      </w:r>
    </w:p>
    <w:p w14:paraId="2DC3DB25" w14:textId="77777777" w:rsidR="004638DF" w:rsidRPr="00526F74" w:rsidRDefault="004638DF" w:rsidP="00280182">
      <w:pPr>
        <w:pStyle w:val="Paragrafoelenco"/>
        <w:widowControl/>
        <w:numPr>
          <w:ilvl w:val="3"/>
          <w:numId w:val="24"/>
        </w:numPr>
        <w:adjustRightInd w:val="0"/>
        <w:spacing w:line="276" w:lineRule="auto"/>
        <w:ind w:left="709"/>
        <w:jc w:val="both"/>
        <w:rPr>
          <w:rFonts w:ascii="Segoe UI" w:eastAsia="SymbolMT" w:hAnsi="Segoe UI" w:cs="Segoe UI"/>
          <w:lang w:val="it-IT"/>
        </w:rPr>
      </w:pPr>
      <w:r w:rsidRPr="00526F74">
        <w:rPr>
          <w:rFonts w:ascii="Segoe UI" w:eastAsia="SymbolMT" w:hAnsi="Segoe UI" w:cs="Segoe UI"/>
          <w:lang w:val="it-IT"/>
        </w:rPr>
        <w:t>Spese per il personale dedicato</w:t>
      </w:r>
      <w:r w:rsidR="000776D2" w:rsidRPr="00526F74">
        <w:rPr>
          <w:rFonts w:ascii="Segoe UI" w:eastAsia="SymbolMT" w:hAnsi="Segoe UI" w:cs="Segoe UI"/>
          <w:lang w:val="it-IT"/>
        </w:rPr>
        <w:t xml:space="preserve"> </w:t>
      </w:r>
      <w:r w:rsidRPr="00526F74">
        <w:rPr>
          <w:rFonts w:ascii="Segoe UI" w:eastAsia="SymbolMT" w:hAnsi="Segoe UI" w:cs="Segoe UI"/>
          <w:lang w:val="it-IT"/>
        </w:rPr>
        <w:t>;</w:t>
      </w:r>
    </w:p>
    <w:p w14:paraId="4DBADF26" w14:textId="77777777" w:rsidR="004638DF" w:rsidRPr="00526F74" w:rsidRDefault="004638DF" w:rsidP="00280182">
      <w:pPr>
        <w:pStyle w:val="Paragrafoelenco"/>
        <w:widowControl/>
        <w:numPr>
          <w:ilvl w:val="3"/>
          <w:numId w:val="24"/>
        </w:numPr>
        <w:adjustRightInd w:val="0"/>
        <w:spacing w:line="276" w:lineRule="auto"/>
        <w:ind w:left="709"/>
        <w:jc w:val="both"/>
        <w:rPr>
          <w:rFonts w:ascii="Segoe UI" w:eastAsia="SymbolMT" w:hAnsi="Segoe UI" w:cs="Segoe UI"/>
          <w:lang w:val="it-IT"/>
        </w:rPr>
      </w:pPr>
      <w:r w:rsidRPr="00526F74">
        <w:rPr>
          <w:rFonts w:ascii="Segoe UI" w:eastAsia="SymbolMT" w:hAnsi="Segoe UI" w:cs="Segoe UI"/>
          <w:lang w:val="it-IT"/>
        </w:rPr>
        <w:t>Spese per attività di divulgazione e formazione;</w:t>
      </w:r>
    </w:p>
    <w:p w14:paraId="150FA44D" w14:textId="77777777" w:rsidR="00C44C49" w:rsidRPr="00526F74" w:rsidRDefault="004638DF" w:rsidP="00280182">
      <w:pPr>
        <w:pStyle w:val="Paragrafoelenco"/>
        <w:widowControl/>
        <w:numPr>
          <w:ilvl w:val="3"/>
          <w:numId w:val="24"/>
        </w:numPr>
        <w:adjustRightInd w:val="0"/>
        <w:spacing w:line="276" w:lineRule="auto"/>
        <w:ind w:left="709"/>
        <w:jc w:val="both"/>
        <w:rPr>
          <w:rFonts w:ascii="Segoe UI" w:hAnsi="Segoe UI" w:cs="Segoe UI"/>
          <w:lang w:val="it-IT"/>
        </w:rPr>
      </w:pPr>
      <w:r w:rsidRPr="00526F74">
        <w:rPr>
          <w:rFonts w:ascii="Segoe UI" w:eastAsia="SymbolMT" w:hAnsi="Segoe UI" w:cs="Segoe UI"/>
          <w:lang w:val="it-IT"/>
        </w:rPr>
        <w:t xml:space="preserve">Spese per la cartellonistica obbligatoria </w:t>
      </w:r>
      <w:r w:rsidR="000776D2" w:rsidRPr="00526F74">
        <w:rPr>
          <w:rFonts w:ascii="Segoe UI" w:eastAsia="SymbolMT" w:hAnsi="Segoe UI" w:cs="Segoe UI"/>
          <w:lang w:val="it-IT"/>
        </w:rPr>
        <w:t>;</w:t>
      </w:r>
    </w:p>
    <w:p w14:paraId="141EDC3E" w14:textId="77777777" w:rsidR="000776D2" w:rsidRPr="00BD1285" w:rsidRDefault="00F31E86" w:rsidP="000776D2">
      <w:pPr>
        <w:pStyle w:val="Paragrafoelenco"/>
        <w:widowControl/>
        <w:adjustRightInd w:val="0"/>
        <w:spacing w:line="276" w:lineRule="auto"/>
        <w:ind w:left="709" w:firstLine="0"/>
        <w:jc w:val="both"/>
        <w:rPr>
          <w:rFonts w:ascii="Segoe UI" w:hAnsi="Segoe UI" w:cs="Segoe UI"/>
          <w:sz w:val="10"/>
          <w:szCs w:val="10"/>
          <w:lang w:val="it-IT"/>
        </w:rPr>
      </w:pPr>
      <w:r w:rsidRPr="00526F74">
        <w:rPr>
          <w:rFonts w:ascii="Segoe UI" w:eastAsia="SymbolMT" w:hAnsi="Segoe UI" w:cs="Segoe UI"/>
          <w:lang w:val="it-IT"/>
        </w:rPr>
        <w:t xml:space="preserve"> </w:t>
      </w:r>
    </w:p>
    <w:p w14:paraId="7EF3E7D3" w14:textId="1FF9A704" w:rsidR="00C44C49" w:rsidRDefault="00C44C49" w:rsidP="0035061F">
      <w:pPr>
        <w:adjustRightInd w:val="0"/>
        <w:spacing w:line="276" w:lineRule="auto"/>
        <w:rPr>
          <w:rFonts w:ascii="Segoe UI" w:hAnsi="Segoe UI" w:cs="Segoe UI"/>
          <w:lang w:val="it-IT"/>
        </w:rPr>
      </w:pPr>
      <w:r w:rsidRPr="00526F74">
        <w:rPr>
          <w:rFonts w:ascii="Segoe UI" w:hAnsi="Segoe UI" w:cs="Segoe UI"/>
          <w:iCs/>
          <w:lang w:val="it-IT"/>
        </w:rPr>
        <w:t xml:space="preserve">- </w:t>
      </w:r>
      <w:r w:rsidRPr="00526F74">
        <w:rPr>
          <w:rFonts w:ascii="Segoe UI" w:hAnsi="Segoe UI" w:cs="Segoe UI"/>
          <w:b/>
          <w:iCs/>
          <w:lang w:val="it-IT"/>
        </w:rPr>
        <w:t>Investimenti immateriali</w:t>
      </w:r>
      <w:r w:rsidRPr="00526F74">
        <w:rPr>
          <w:rFonts w:ascii="Segoe UI" w:hAnsi="Segoe UI" w:cs="Segoe UI"/>
          <w:lang w:val="it-IT"/>
        </w:rPr>
        <w:t>:</w:t>
      </w:r>
    </w:p>
    <w:p w14:paraId="6DFA15DA" w14:textId="77777777" w:rsidR="00DF285B" w:rsidRPr="00F571D4" w:rsidRDefault="00DF285B" w:rsidP="0035061F">
      <w:pPr>
        <w:adjustRightInd w:val="0"/>
        <w:spacing w:line="276" w:lineRule="auto"/>
        <w:rPr>
          <w:rFonts w:ascii="Segoe UI" w:hAnsi="Segoe UI" w:cs="Segoe UI"/>
          <w:sz w:val="12"/>
          <w:szCs w:val="12"/>
          <w:lang w:val="it-IT"/>
        </w:rPr>
      </w:pPr>
    </w:p>
    <w:p w14:paraId="6E11776B" w14:textId="2E252EBA" w:rsidR="00C44C49" w:rsidRDefault="002321E2" w:rsidP="00280182">
      <w:pPr>
        <w:pStyle w:val="Paragrafoelenco"/>
        <w:numPr>
          <w:ilvl w:val="0"/>
          <w:numId w:val="19"/>
        </w:numPr>
        <w:adjustRightInd w:val="0"/>
        <w:spacing w:line="276" w:lineRule="auto"/>
        <w:ind w:hanging="436"/>
        <w:jc w:val="both"/>
        <w:rPr>
          <w:rFonts w:ascii="Segoe UI" w:hAnsi="Segoe UI" w:cs="Segoe UI"/>
          <w:lang w:val="it-IT"/>
        </w:rPr>
      </w:pPr>
      <w:r w:rsidRPr="00526F74">
        <w:rPr>
          <w:rFonts w:ascii="Segoe UI" w:hAnsi="Segoe UI" w:cs="Segoe UI"/>
          <w:b/>
          <w:lang w:val="it-IT"/>
        </w:rPr>
        <w:t>P</w:t>
      </w:r>
      <w:r w:rsidR="00C44C49" w:rsidRPr="00526F74">
        <w:rPr>
          <w:rFonts w:ascii="Segoe UI" w:hAnsi="Segoe UI" w:cs="Segoe UI"/>
          <w:b/>
          <w:lang w:val="it-IT"/>
        </w:rPr>
        <w:t>ersonale</w:t>
      </w:r>
      <w:r w:rsidRPr="00526F74">
        <w:rPr>
          <w:rFonts w:ascii="Segoe UI" w:hAnsi="Segoe UI" w:cs="Segoe UI"/>
          <w:lang w:val="it-IT"/>
        </w:rPr>
        <w:t>: il costo ammissibile per il personale dipendente, debitamente autorizzato ed opportunamente attribuito nella giusta quota parte all’operazione cofinanziata, sarà determinato in base a quanto previsto dal contratto di lavoro in funzione delle mansioni svolte</w:t>
      </w:r>
      <w:r w:rsidR="00C44C49" w:rsidRPr="00526F74">
        <w:rPr>
          <w:rFonts w:ascii="Segoe UI" w:hAnsi="Segoe UI" w:cs="Segoe UI"/>
          <w:lang w:val="it-IT"/>
        </w:rPr>
        <w:t>;</w:t>
      </w:r>
    </w:p>
    <w:p w14:paraId="637E6A03" w14:textId="77777777" w:rsidR="00DF285B" w:rsidRPr="00DF285B" w:rsidRDefault="00DF285B" w:rsidP="00DF285B">
      <w:pPr>
        <w:pStyle w:val="Paragrafoelenco"/>
        <w:adjustRightInd w:val="0"/>
        <w:spacing w:line="276" w:lineRule="auto"/>
        <w:ind w:left="720" w:firstLine="0"/>
        <w:jc w:val="both"/>
        <w:rPr>
          <w:rFonts w:ascii="Segoe UI" w:hAnsi="Segoe UI" w:cs="Segoe UI"/>
          <w:sz w:val="8"/>
          <w:szCs w:val="8"/>
          <w:lang w:val="it-IT"/>
        </w:rPr>
      </w:pPr>
    </w:p>
    <w:p w14:paraId="2F1F481F" w14:textId="77777777" w:rsidR="00E511A4" w:rsidRPr="00526F74" w:rsidRDefault="00A337C6" w:rsidP="00280182">
      <w:pPr>
        <w:pStyle w:val="Paragrafoelenco"/>
        <w:numPr>
          <w:ilvl w:val="0"/>
          <w:numId w:val="19"/>
        </w:numPr>
        <w:adjustRightInd w:val="0"/>
        <w:spacing w:line="276" w:lineRule="auto"/>
        <w:ind w:hanging="436"/>
        <w:jc w:val="both"/>
        <w:rPr>
          <w:rFonts w:ascii="Segoe UI" w:hAnsi="Segoe UI" w:cs="Segoe UI"/>
          <w:lang w:val="it-IT"/>
        </w:rPr>
      </w:pPr>
      <w:r w:rsidRPr="00526F74">
        <w:rPr>
          <w:rFonts w:ascii="Segoe UI" w:hAnsi="Segoe UI" w:cs="Segoe UI"/>
          <w:b/>
          <w:lang w:val="it-IT"/>
        </w:rPr>
        <w:t>C</w:t>
      </w:r>
      <w:r w:rsidR="00C44C49" w:rsidRPr="00526F74">
        <w:rPr>
          <w:rFonts w:ascii="Segoe UI" w:hAnsi="Segoe UI" w:cs="Segoe UI"/>
          <w:b/>
          <w:lang w:val="it-IT"/>
        </w:rPr>
        <w:t>onsulenze esterne</w:t>
      </w:r>
      <w:r w:rsidR="00E511A4" w:rsidRPr="00526F74">
        <w:rPr>
          <w:rFonts w:ascii="Segoe UI" w:hAnsi="Segoe UI" w:cs="Segoe UI"/>
          <w:lang w:val="it-IT"/>
        </w:rPr>
        <w:t xml:space="preserve">: per i consulenti esterni il costo ammissibile sarà determinato in base a parametri retributivi già adottati dal Ministero del Lavoro della Salute e delle Politiche Sociali </w:t>
      </w:r>
      <w:r w:rsidR="00025B72" w:rsidRPr="00526F74">
        <w:rPr>
          <w:rFonts w:ascii="Segoe UI" w:hAnsi="Segoe UI" w:cs="Segoe UI"/>
          <w:lang w:val="it-IT"/>
        </w:rPr>
        <w:t>con la Circolare n.</w:t>
      </w:r>
      <w:r w:rsidR="00E511A4" w:rsidRPr="00526F74">
        <w:rPr>
          <w:rFonts w:ascii="Segoe UI" w:hAnsi="Segoe UI" w:cs="Segoe UI"/>
          <w:lang w:val="it-IT"/>
        </w:rPr>
        <w:t xml:space="preserve">2 del 02.02.2009. Possono essere attivati solo consulenti selezionati per incarichi professionali, con emissione di fattura, per i quali sono presi a riferimento i seguenti parametri: </w:t>
      </w:r>
    </w:p>
    <w:p w14:paraId="5E1E97AA" w14:textId="77777777" w:rsidR="00E511A4" w:rsidRPr="00526F74" w:rsidRDefault="00E511A4" w:rsidP="00280182">
      <w:pPr>
        <w:pStyle w:val="Paragrafoelenco"/>
        <w:widowControl/>
        <w:numPr>
          <w:ilvl w:val="0"/>
          <w:numId w:val="20"/>
        </w:numPr>
        <w:adjustRightInd w:val="0"/>
        <w:spacing w:before="0" w:line="276" w:lineRule="auto"/>
        <w:ind w:left="720" w:hanging="436"/>
        <w:jc w:val="both"/>
        <w:rPr>
          <w:rFonts w:ascii="Segoe UI" w:hAnsi="Segoe UI" w:cs="Segoe UI"/>
          <w:caps/>
          <w:lang w:val="it-IT"/>
        </w:rPr>
      </w:pPr>
      <w:r w:rsidRPr="00526F74">
        <w:rPr>
          <w:rFonts w:ascii="Segoe UI" w:hAnsi="Segoe UI" w:cs="Segoe UI"/>
          <w:lang w:val="it-IT"/>
        </w:rPr>
        <w:t xml:space="preserve">fascia A professionista o esperto senior con esperienza quinquennale, importo massimo al giorno </w:t>
      </w:r>
      <w:r w:rsidRPr="00526F74">
        <w:rPr>
          <w:rFonts w:ascii="Segoe UI" w:hAnsi="Segoe UI" w:cs="Segoe UI"/>
          <w:caps/>
          <w:lang w:val="it-IT"/>
        </w:rPr>
        <w:t>€ 500,00;</w:t>
      </w:r>
    </w:p>
    <w:p w14:paraId="56AD3CC2" w14:textId="77777777" w:rsidR="00E511A4" w:rsidRPr="00526F74" w:rsidRDefault="00E511A4" w:rsidP="00280182">
      <w:pPr>
        <w:pStyle w:val="Paragrafoelenco"/>
        <w:widowControl/>
        <w:numPr>
          <w:ilvl w:val="0"/>
          <w:numId w:val="20"/>
        </w:numPr>
        <w:adjustRightInd w:val="0"/>
        <w:spacing w:before="0" w:line="276" w:lineRule="auto"/>
        <w:ind w:left="720" w:hanging="436"/>
        <w:jc w:val="both"/>
        <w:rPr>
          <w:rFonts w:ascii="Segoe UI" w:hAnsi="Segoe UI" w:cs="Segoe UI"/>
          <w:caps/>
          <w:lang w:val="it-IT"/>
        </w:rPr>
      </w:pPr>
      <w:r w:rsidRPr="00526F74">
        <w:rPr>
          <w:rFonts w:ascii="Segoe UI" w:hAnsi="Segoe UI" w:cs="Segoe UI"/>
          <w:lang w:val="it-IT"/>
        </w:rPr>
        <w:t xml:space="preserve">fascia B professionista o esperto senior con esperienza triennale, importo massimo al giorno </w:t>
      </w:r>
      <w:r w:rsidRPr="00526F74">
        <w:rPr>
          <w:rFonts w:ascii="Segoe UI" w:hAnsi="Segoe UI" w:cs="Segoe UI"/>
          <w:caps/>
          <w:lang w:val="it-IT"/>
        </w:rPr>
        <w:t>€ 300,00;</w:t>
      </w:r>
    </w:p>
    <w:p w14:paraId="4F00BCD0" w14:textId="77777777" w:rsidR="00E511A4" w:rsidRPr="00526F74" w:rsidRDefault="00E511A4" w:rsidP="00280182">
      <w:pPr>
        <w:pStyle w:val="Paragrafoelenco"/>
        <w:widowControl/>
        <w:numPr>
          <w:ilvl w:val="0"/>
          <w:numId w:val="20"/>
        </w:numPr>
        <w:adjustRightInd w:val="0"/>
        <w:spacing w:before="0" w:line="276" w:lineRule="auto"/>
        <w:ind w:left="720" w:hanging="436"/>
        <w:jc w:val="both"/>
        <w:rPr>
          <w:rFonts w:ascii="Segoe UI" w:hAnsi="Segoe UI" w:cs="Segoe UI"/>
          <w:caps/>
          <w:lang w:val="it-IT"/>
        </w:rPr>
      </w:pPr>
      <w:r w:rsidRPr="00526F74">
        <w:rPr>
          <w:rFonts w:ascii="Segoe UI" w:hAnsi="Segoe UI" w:cs="Segoe UI"/>
          <w:lang w:val="it-IT"/>
        </w:rPr>
        <w:t xml:space="preserve">fascia C professionista o esperto junior, importo massimo al giorno </w:t>
      </w:r>
      <w:r w:rsidRPr="00526F74">
        <w:rPr>
          <w:rFonts w:ascii="Segoe UI" w:hAnsi="Segoe UI" w:cs="Segoe UI"/>
          <w:caps/>
          <w:lang w:val="it-IT"/>
        </w:rPr>
        <w:t xml:space="preserve">€ 200,00. </w:t>
      </w:r>
    </w:p>
    <w:p w14:paraId="6A584556" w14:textId="72937713" w:rsidR="00E511A4" w:rsidRDefault="00E511A4" w:rsidP="00F571D4">
      <w:pPr>
        <w:pStyle w:val="Paragrafoelenco"/>
        <w:adjustRightInd w:val="0"/>
        <w:spacing w:line="276" w:lineRule="auto"/>
        <w:ind w:left="294" w:firstLine="14"/>
        <w:jc w:val="both"/>
        <w:rPr>
          <w:rFonts w:ascii="Segoe UI" w:hAnsi="Segoe UI" w:cs="Segoe UI"/>
          <w:lang w:val="it-IT"/>
        </w:rPr>
      </w:pPr>
      <w:r w:rsidRPr="00526F74">
        <w:rPr>
          <w:rFonts w:ascii="Segoe UI" w:hAnsi="Segoe UI" w:cs="Segoe UI"/>
          <w:lang w:val="it-IT"/>
        </w:rPr>
        <w:t>Tali importi sono da intendere al netto dell’IVA. Tutti gli altri oneri e contributi previdenziali, fatta</w:t>
      </w:r>
      <w:r w:rsidR="00F571D4">
        <w:rPr>
          <w:rFonts w:ascii="Segoe UI" w:hAnsi="Segoe UI" w:cs="Segoe UI"/>
          <w:lang w:val="it-IT"/>
        </w:rPr>
        <w:t xml:space="preserve"> </w:t>
      </w:r>
      <w:r w:rsidRPr="00526F74">
        <w:rPr>
          <w:rFonts w:ascii="Segoe UI" w:hAnsi="Segoe UI" w:cs="Segoe UI"/>
          <w:lang w:val="it-IT"/>
        </w:rPr>
        <w:t>eccezione per quelli tassativamente previsti in capo al committente, r</w:t>
      </w:r>
      <w:r w:rsidR="00A337C6" w:rsidRPr="00526F74">
        <w:rPr>
          <w:rFonts w:ascii="Segoe UI" w:hAnsi="Segoe UI" w:cs="Segoe UI"/>
          <w:lang w:val="it-IT"/>
        </w:rPr>
        <w:t>ientrano nei suddetti importi</w:t>
      </w:r>
      <w:r w:rsidRPr="00526F74">
        <w:rPr>
          <w:rFonts w:ascii="Segoe UI" w:hAnsi="Segoe UI" w:cs="Segoe UI"/>
          <w:lang w:val="it-IT"/>
        </w:rPr>
        <w:t xml:space="preserve">. </w:t>
      </w:r>
    </w:p>
    <w:p w14:paraId="6D317F31" w14:textId="77777777" w:rsidR="001704C0" w:rsidRDefault="007632F3" w:rsidP="00280182">
      <w:pPr>
        <w:pStyle w:val="Paragrafoelenco"/>
        <w:numPr>
          <w:ilvl w:val="0"/>
          <w:numId w:val="19"/>
        </w:numPr>
        <w:adjustRightInd w:val="0"/>
        <w:spacing w:line="276" w:lineRule="auto"/>
        <w:jc w:val="both"/>
        <w:rPr>
          <w:rFonts w:ascii="Segoe UI" w:hAnsi="Segoe UI" w:cs="Segoe UI"/>
          <w:lang w:val="it-IT"/>
        </w:rPr>
      </w:pPr>
      <w:r w:rsidRPr="00526F74">
        <w:rPr>
          <w:rFonts w:ascii="Segoe UI" w:hAnsi="Segoe UI" w:cs="Segoe UI"/>
          <w:b/>
          <w:lang w:val="it-IT"/>
        </w:rPr>
        <w:t>A</w:t>
      </w:r>
      <w:r w:rsidR="00456962" w:rsidRPr="00526F74">
        <w:rPr>
          <w:rFonts w:ascii="Segoe UI" w:hAnsi="Segoe UI" w:cs="Segoe UI"/>
          <w:b/>
          <w:lang w:val="it-IT"/>
        </w:rPr>
        <w:t>cquisto o noleggio attrezzature strettamente ed esplicitamente finalizzate all’operazione cofinanziata</w:t>
      </w:r>
      <w:r w:rsidR="00413BA0" w:rsidRPr="00526F74">
        <w:rPr>
          <w:rFonts w:ascii="Segoe UI" w:hAnsi="Segoe UI" w:cs="Segoe UI"/>
          <w:lang w:val="it-IT"/>
        </w:rPr>
        <w:t xml:space="preserve">. </w:t>
      </w:r>
      <w:r w:rsidR="00456962" w:rsidRPr="00526F74">
        <w:rPr>
          <w:rFonts w:ascii="Segoe UI" w:hAnsi="Segoe UI" w:cs="Segoe UI"/>
          <w:lang w:val="it-IT"/>
        </w:rPr>
        <w:t xml:space="preserve">In alternativa all’acquisto è possibile ricorrere al noleggio o alla </w:t>
      </w:r>
    </w:p>
    <w:p w14:paraId="7E3A85DE" w14:textId="77777777" w:rsidR="001704C0" w:rsidRDefault="001704C0" w:rsidP="001704C0">
      <w:pPr>
        <w:pStyle w:val="Paragrafoelenco"/>
        <w:adjustRightInd w:val="0"/>
        <w:spacing w:line="276" w:lineRule="auto"/>
        <w:ind w:left="720" w:firstLine="0"/>
        <w:jc w:val="both"/>
        <w:rPr>
          <w:rFonts w:ascii="Segoe UI" w:hAnsi="Segoe UI" w:cs="Segoe UI"/>
          <w:lang w:val="it-IT"/>
        </w:rPr>
      </w:pPr>
    </w:p>
    <w:p w14:paraId="5768E2E9" w14:textId="1EE97BAE" w:rsidR="00456962" w:rsidRPr="00526F74" w:rsidRDefault="00456962" w:rsidP="001704C0">
      <w:pPr>
        <w:pStyle w:val="Paragrafoelenco"/>
        <w:adjustRightInd w:val="0"/>
        <w:spacing w:line="276" w:lineRule="auto"/>
        <w:ind w:left="720" w:firstLine="0"/>
        <w:jc w:val="both"/>
        <w:rPr>
          <w:rFonts w:ascii="Segoe UI" w:hAnsi="Segoe UI" w:cs="Segoe UI"/>
          <w:lang w:val="it-IT"/>
        </w:rPr>
      </w:pPr>
      <w:r w:rsidRPr="00526F74">
        <w:rPr>
          <w:rFonts w:ascii="Segoe UI" w:hAnsi="Segoe UI" w:cs="Segoe UI"/>
          <w:lang w:val="it-IT"/>
        </w:rPr>
        <w:t>locazione finanziaria di un bene, a condizione che il valore complessivo dei canoni portati in rendicontazione non superi il prezzo di vendita a nuovo dello stesso bene. Per procedere all’acquisto di tali beni, i beneficiari devono procedere nel ris</w:t>
      </w:r>
      <w:r w:rsidR="00413BA0" w:rsidRPr="00526F74">
        <w:rPr>
          <w:rFonts w:ascii="Segoe UI" w:hAnsi="Segoe UI" w:cs="Segoe UI"/>
          <w:lang w:val="it-IT"/>
        </w:rPr>
        <w:t>petto della normativa vigente;</w:t>
      </w:r>
    </w:p>
    <w:p w14:paraId="6DD5E958" w14:textId="77777777" w:rsidR="00456962" w:rsidRPr="00526F74" w:rsidRDefault="007632F3" w:rsidP="00280182">
      <w:pPr>
        <w:pStyle w:val="Paragrafoelenco"/>
        <w:numPr>
          <w:ilvl w:val="0"/>
          <w:numId w:val="19"/>
        </w:numPr>
        <w:adjustRightInd w:val="0"/>
        <w:spacing w:line="276" w:lineRule="auto"/>
        <w:jc w:val="both"/>
        <w:rPr>
          <w:rFonts w:ascii="Segoe UI" w:hAnsi="Segoe UI" w:cs="Segoe UI"/>
          <w:lang w:val="it-IT"/>
        </w:rPr>
      </w:pPr>
      <w:r w:rsidRPr="00526F74">
        <w:rPr>
          <w:rFonts w:ascii="Segoe UI" w:hAnsi="Segoe UI" w:cs="Segoe UI"/>
          <w:b/>
          <w:lang w:val="it-IT"/>
        </w:rPr>
        <w:t>A</w:t>
      </w:r>
      <w:r w:rsidR="00456962" w:rsidRPr="00526F74">
        <w:rPr>
          <w:rFonts w:ascii="Segoe UI" w:hAnsi="Segoe UI" w:cs="Segoe UI"/>
          <w:b/>
          <w:lang w:val="it-IT"/>
        </w:rPr>
        <w:t>cquisto materiale di consumo strettamente ed esplicitamente finalizzato all’operazione cofinanziata</w:t>
      </w:r>
      <w:r w:rsidR="00DA00FF" w:rsidRPr="00526F74">
        <w:rPr>
          <w:rFonts w:ascii="Segoe UI" w:hAnsi="Segoe UI" w:cs="Segoe UI"/>
          <w:lang w:val="it-IT"/>
        </w:rPr>
        <w:t>, nel rispetto delle procedure vigenti in materia;</w:t>
      </w:r>
    </w:p>
    <w:p w14:paraId="4265D9F7" w14:textId="77777777" w:rsidR="00456962" w:rsidRPr="00526F74" w:rsidRDefault="001B05FF" w:rsidP="00280182">
      <w:pPr>
        <w:pStyle w:val="Paragrafoelenco"/>
        <w:numPr>
          <w:ilvl w:val="0"/>
          <w:numId w:val="19"/>
        </w:numPr>
        <w:adjustRightInd w:val="0"/>
        <w:spacing w:line="276" w:lineRule="auto"/>
        <w:jc w:val="both"/>
        <w:rPr>
          <w:rFonts w:ascii="Segoe UI" w:hAnsi="Segoe UI" w:cs="Segoe UI"/>
          <w:lang w:val="it-IT"/>
        </w:rPr>
      </w:pPr>
      <w:r>
        <w:rPr>
          <w:rFonts w:ascii="Segoe UI" w:hAnsi="Segoe UI" w:cs="Segoe UI"/>
          <w:b/>
          <w:lang w:val="it-IT"/>
        </w:rPr>
        <w:t>T</w:t>
      </w:r>
      <w:r w:rsidR="00456962" w:rsidRPr="00526F74">
        <w:rPr>
          <w:rFonts w:ascii="Segoe UI" w:hAnsi="Segoe UI" w:cs="Segoe UI"/>
          <w:b/>
          <w:lang w:val="it-IT"/>
        </w:rPr>
        <w:t>rasferte, viaggi e missioni</w:t>
      </w:r>
      <w:r w:rsidR="007632F3" w:rsidRPr="00526F74">
        <w:rPr>
          <w:rFonts w:ascii="Segoe UI" w:hAnsi="Segoe UI" w:cs="Segoe UI"/>
          <w:lang w:val="it-IT"/>
        </w:rPr>
        <w:t xml:space="preserve">, </w:t>
      </w:r>
      <w:r w:rsidR="00456962" w:rsidRPr="00526F74">
        <w:rPr>
          <w:rFonts w:ascii="Segoe UI" w:hAnsi="Segoe UI" w:cs="Segoe UI"/>
          <w:lang w:val="it-IT"/>
        </w:rPr>
        <w:t>strettamente ed esplicitamente finalizzate all’operazione cofinanziata</w:t>
      </w:r>
      <w:r w:rsidR="007632F3" w:rsidRPr="00526F74">
        <w:rPr>
          <w:rFonts w:ascii="Segoe UI" w:hAnsi="Segoe UI" w:cs="Segoe UI"/>
          <w:lang w:val="it-IT"/>
        </w:rPr>
        <w:t>;</w:t>
      </w:r>
    </w:p>
    <w:p w14:paraId="1F9BC14C" w14:textId="77777777" w:rsidR="00456962" w:rsidRPr="00526F74" w:rsidRDefault="00413BA0" w:rsidP="00280182">
      <w:pPr>
        <w:pStyle w:val="Paragrafoelenco"/>
        <w:numPr>
          <w:ilvl w:val="0"/>
          <w:numId w:val="19"/>
        </w:numPr>
        <w:adjustRightInd w:val="0"/>
        <w:spacing w:line="276" w:lineRule="auto"/>
        <w:jc w:val="both"/>
        <w:rPr>
          <w:rFonts w:ascii="Segoe UI" w:hAnsi="Segoe UI" w:cs="Segoe UI"/>
          <w:lang w:val="it-IT"/>
        </w:rPr>
      </w:pPr>
      <w:r w:rsidRPr="00526F74">
        <w:rPr>
          <w:rFonts w:ascii="Segoe UI" w:hAnsi="Segoe UI" w:cs="Segoe UI"/>
          <w:b/>
          <w:lang w:val="it-IT"/>
        </w:rPr>
        <w:t>S</w:t>
      </w:r>
      <w:r w:rsidR="00456962" w:rsidRPr="00526F74">
        <w:rPr>
          <w:rFonts w:ascii="Segoe UI" w:hAnsi="Segoe UI" w:cs="Segoe UI"/>
          <w:b/>
          <w:lang w:val="it-IT"/>
        </w:rPr>
        <w:t>pese generali per investimenti immateriali</w:t>
      </w:r>
      <w:r w:rsidRPr="00526F74">
        <w:rPr>
          <w:rFonts w:ascii="Segoe UI" w:hAnsi="Segoe UI" w:cs="Segoe UI"/>
          <w:b/>
          <w:lang w:val="it-IT"/>
        </w:rPr>
        <w:t xml:space="preserve">: </w:t>
      </w:r>
      <w:r w:rsidR="00456962" w:rsidRPr="00526F74">
        <w:rPr>
          <w:rFonts w:ascii="Segoe UI" w:hAnsi="Segoe UI" w:cs="Segoe UI"/>
          <w:lang w:val="it-IT"/>
        </w:rPr>
        <w:t>non dovrà superare il 5% dell’importo delle spese per gli investimenti immateriali ammissibili; si tratta di spese dirette e indirette relative all’organizzazione e attuazi</w:t>
      </w:r>
      <w:r w:rsidRPr="00526F74">
        <w:rPr>
          <w:rFonts w:ascii="Segoe UI" w:hAnsi="Segoe UI" w:cs="Segoe UI"/>
          <w:lang w:val="it-IT"/>
        </w:rPr>
        <w:t>one delle attività progettuali.</w:t>
      </w:r>
      <w:r w:rsidR="00456962" w:rsidRPr="00526F74">
        <w:rPr>
          <w:rFonts w:ascii="Segoe UI" w:hAnsi="Segoe UI" w:cs="Segoe UI"/>
          <w:lang w:val="it-IT"/>
        </w:rPr>
        <w:t xml:space="preserve"> </w:t>
      </w:r>
    </w:p>
    <w:p w14:paraId="544CBD72" w14:textId="77777777" w:rsidR="00441322" w:rsidRDefault="00441322" w:rsidP="00F571D4">
      <w:pPr>
        <w:pStyle w:val="Nessunaspaziatura"/>
        <w:spacing w:line="276" w:lineRule="auto"/>
        <w:ind w:left="284"/>
        <w:jc w:val="both"/>
        <w:rPr>
          <w:rFonts w:ascii="Segoe UI" w:hAnsi="Segoe UI" w:cs="Segoe UI"/>
          <w:szCs w:val="24"/>
          <w:lang w:eastAsia="it-IT"/>
        </w:rPr>
      </w:pPr>
    </w:p>
    <w:p w14:paraId="553E3370" w14:textId="7FC2192D" w:rsidR="004638DF" w:rsidRPr="00526F74" w:rsidRDefault="004638DF" w:rsidP="00F571D4">
      <w:pPr>
        <w:pStyle w:val="Nessunaspaziatura"/>
        <w:spacing w:line="276" w:lineRule="auto"/>
        <w:ind w:left="284"/>
        <w:jc w:val="both"/>
        <w:rPr>
          <w:rFonts w:ascii="Segoe UI" w:hAnsi="Segoe UI" w:cs="Segoe UI"/>
          <w:szCs w:val="24"/>
        </w:rPr>
      </w:pPr>
      <w:r w:rsidRPr="00526F74">
        <w:rPr>
          <w:rFonts w:ascii="Segoe UI" w:hAnsi="Segoe UI" w:cs="Segoe UI"/>
          <w:szCs w:val="24"/>
          <w:lang w:eastAsia="it-IT"/>
        </w:rPr>
        <w:t xml:space="preserve">Gli interventi ammessi a finanziamento dovranno essere conclusi entro </w:t>
      </w:r>
      <w:r w:rsidRPr="00526F74">
        <w:rPr>
          <w:rFonts w:ascii="Segoe UI" w:hAnsi="Segoe UI" w:cs="Segoe UI"/>
          <w:b/>
          <w:szCs w:val="24"/>
          <w:lang w:eastAsia="it-IT"/>
        </w:rPr>
        <w:t>24 mesi</w:t>
      </w:r>
      <w:r w:rsidRPr="00526F74">
        <w:rPr>
          <w:rFonts w:ascii="Segoe UI" w:hAnsi="Segoe UI" w:cs="Segoe UI"/>
          <w:szCs w:val="24"/>
          <w:lang w:eastAsia="it-IT"/>
        </w:rPr>
        <w:t xml:space="preserve"> a partire dal rilascio del provvedimento individuale di concessione del contributo, fatto salvo il verificarsi di cause di</w:t>
      </w:r>
      <w:r w:rsidRPr="00526F74">
        <w:rPr>
          <w:rFonts w:ascii="Segoe UI" w:hAnsi="Segoe UI" w:cs="Segoe UI"/>
          <w:szCs w:val="24"/>
        </w:rPr>
        <w:t xml:space="preserve"> forza maggiore da giustificare al GAL.</w:t>
      </w:r>
    </w:p>
    <w:p w14:paraId="4E48301F" w14:textId="77777777" w:rsidR="004638DF" w:rsidRDefault="004638DF" w:rsidP="00F571D4">
      <w:pPr>
        <w:pStyle w:val="Nessunaspaziatura"/>
        <w:spacing w:line="276" w:lineRule="auto"/>
        <w:ind w:left="284"/>
        <w:jc w:val="both"/>
        <w:rPr>
          <w:rFonts w:ascii="Segoe UI" w:hAnsi="Segoe UI" w:cs="Segoe UI"/>
          <w:szCs w:val="24"/>
          <w:lang w:eastAsia="it-IT"/>
        </w:rPr>
      </w:pPr>
      <w:r w:rsidRPr="00526F74">
        <w:rPr>
          <w:rFonts w:ascii="Segoe UI" w:hAnsi="Segoe UI" w:cs="Segoe UI"/>
          <w:szCs w:val="24"/>
          <w:lang w:eastAsia="it-IT"/>
        </w:rPr>
        <w:t>Sarà l’ultimo pagamento</w:t>
      </w:r>
      <w:r w:rsidR="0035061F" w:rsidRPr="00526F74">
        <w:rPr>
          <w:rFonts w:ascii="Segoe UI" w:hAnsi="Segoe UI" w:cs="Segoe UI"/>
          <w:szCs w:val="24"/>
          <w:lang w:eastAsia="it-IT"/>
        </w:rPr>
        <w:t>/collaudo</w:t>
      </w:r>
      <w:r w:rsidRPr="00526F74">
        <w:rPr>
          <w:rFonts w:ascii="Segoe UI" w:hAnsi="Segoe UI" w:cs="Segoe UI"/>
          <w:szCs w:val="24"/>
          <w:lang w:eastAsia="it-IT"/>
        </w:rPr>
        <w:t xml:space="preserve"> a definire la piena attuazione del progetto di investimento (fattura, bonifico e liberatoria).</w:t>
      </w:r>
    </w:p>
    <w:p w14:paraId="426AE656" w14:textId="77777777" w:rsidR="00757724" w:rsidRPr="00526F74" w:rsidRDefault="00757724" w:rsidP="00757724">
      <w:pPr>
        <w:jc w:val="both"/>
        <w:rPr>
          <w:rFonts w:ascii="Segoe UI" w:hAnsi="Segoe UI" w:cs="Segoe UI"/>
          <w:color w:val="000000"/>
          <w:lang w:val="it-IT"/>
        </w:rPr>
      </w:pPr>
    </w:p>
    <w:p w14:paraId="1A133940" w14:textId="77777777" w:rsidR="00757724" w:rsidRPr="00526F74" w:rsidRDefault="00757724" w:rsidP="004533B3">
      <w:pPr>
        <w:pStyle w:val="Titolo1"/>
        <w:ind w:left="0"/>
        <w:rPr>
          <w:rFonts w:ascii="Segoe UI" w:hAnsi="Segoe UI" w:cs="Segoe UI"/>
          <w:color w:val="92D04F"/>
          <w:lang w:val="it-IT"/>
        </w:rPr>
      </w:pPr>
      <w:bookmarkStart w:id="25" w:name="_TOC_250013"/>
      <w:bookmarkStart w:id="26" w:name="_Toc516508134"/>
      <w:bookmarkEnd w:id="25"/>
      <w:r w:rsidRPr="00526F74">
        <w:rPr>
          <w:rFonts w:ascii="Segoe UI" w:hAnsi="Segoe UI" w:cs="Segoe UI"/>
          <w:color w:val="92D04F"/>
          <w:lang w:val="it-IT"/>
        </w:rPr>
        <w:t>Articolo 1</w:t>
      </w:r>
      <w:r w:rsidR="00054EA4" w:rsidRPr="00526F74">
        <w:rPr>
          <w:rFonts w:ascii="Segoe UI" w:hAnsi="Segoe UI" w:cs="Segoe UI"/>
          <w:color w:val="92D04F"/>
          <w:lang w:val="it-IT"/>
        </w:rPr>
        <w:t>0</w:t>
      </w:r>
      <w:r w:rsidRPr="00526F74">
        <w:rPr>
          <w:rFonts w:ascii="Segoe UI" w:hAnsi="Segoe UI" w:cs="Segoe UI"/>
          <w:color w:val="92D04F"/>
          <w:lang w:val="it-IT"/>
        </w:rPr>
        <w:t>–Termini e condizioni per l’ammissibilità della spesa</w:t>
      </w:r>
      <w:bookmarkEnd w:id="26"/>
    </w:p>
    <w:p w14:paraId="6E881514" w14:textId="77777777" w:rsidR="0035061F" w:rsidRPr="00526F74" w:rsidRDefault="0035061F" w:rsidP="0035061F">
      <w:pPr>
        <w:pStyle w:val="Titolo1"/>
        <w:spacing w:line="276" w:lineRule="auto"/>
        <w:ind w:left="0"/>
        <w:rPr>
          <w:rFonts w:ascii="Segoe UI" w:hAnsi="Segoe UI" w:cs="Segoe UI"/>
          <w:color w:val="92D04F"/>
          <w:sz w:val="22"/>
          <w:szCs w:val="22"/>
          <w:lang w:val="it-IT"/>
        </w:rPr>
      </w:pPr>
    </w:p>
    <w:p w14:paraId="759D8F62" w14:textId="77777777" w:rsidR="004638DF" w:rsidRPr="00526F74" w:rsidRDefault="004638DF" w:rsidP="00F571D4">
      <w:pPr>
        <w:widowControl/>
        <w:adjustRightInd w:val="0"/>
        <w:spacing w:line="276" w:lineRule="auto"/>
        <w:ind w:left="238"/>
        <w:jc w:val="both"/>
        <w:rPr>
          <w:rFonts w:ascii="Segoe UI" w:eastAsiaTheme="minorHAnsi" w:hAnsi="Segoe UI" w:cs="Segoe UI"/>
          <w:lang w:val="it-IT"/>
        </w:rPr>
      </w:pPr>
      <w:bookmarkStart w:id="27" w:name="_Toc516508135"/>
      <w:r w:rsidRPr="00526F74">
        <w:rPr>
          <w:rFonts w:ascii="Segoe UI" w:eastAsiaTheme="minorHAnsi" w:hAnsi="Segoe UI" w:cs="Segoe UI"/>
          <w:lang w:val="it-IT"/>
        </w:rPr>
        <w:t>L’ammissibilità della spesa decorre dalla data di rilascio della domanda di sostegno sul portale SIAN,</w:t>
      </w:r>
      <w:r w:rsidR="0035061F" w:rsidRPr="00526F74">
        <w:rPr>
          <w:rFonts w:ascii="Segoe UI" w:eastAsiaTheme="minorHAnsi" w:hAnsi="Segoe UI" w:cs="Segoe UI"/>
          <w:lang w:val="it-IT"/>
        </w:rPr>
        <w:t xml:space="preserve"> </w:t>
      </w:r>
      <w:r w:rsidRPr="00526F74">
        <w:rPr>
          <w:rFonts w:ascii="Segoe UI" w:eastAsiaTheme="minorHAnsi" w:hAnsi="Segoe UI" w:cs="Segoe UI"/>
          <w:lang w:val="it-IT"/>
        </w:rPr>
        <w:t>fatta eccezi</w:t>
      </w:r>
      <w:r w:rsidR="00FE45A4">
        <w:rPr>
          <w:rFonts w:ascii="Segoe UI" w:eastAsiaTheme="minorHAnsi" w:hAnsi="Segoe UI" w:cs="Segoe UI"/>
          <w:lang w:val="it-IT"/>
        </w:rPr>
        <w:t>one per le spese propedeutiche</w:t>
      </w:r>
      <w:r w:rsidRPr="00526F74">
        <w:rPr>
          <w:rFonts w:ascii="Segoe UI" w:eastAsiaTheme="minorHAnsi" w:hAnsi="Segoe UI" w:cs="Segoe UI"/>
          <w:lang w:val="it-IT"/>
        </w:rPr>
        <w:t xml:space="preserve"> che sono ammissibili a far data dalla pubblicazione sul</w:t>
      </w:r>
      <w:r w:rsidR="0035061F" w:rsidRPr="00526F74">
        <w:rPr>
          <w:rFonts w:ascii="Segoe UI" w:eastAsiaTheme="minorHAnsi" w:hAnsi="Segoe UI" w:cs="Segoe UI"/>
          <w:lang w:val="it-IT"/>
        </w:rPr>
        <w:t xml:space="preserve"> </w:t>
      </w:r>
      <w:r w:rsidRPr="00526F74">
        <w:rPr>
          <w:rFonts w:ascii="Segoe UI" w:eastAsiaTheme="minorHAnsi" w:hAnsi="Segoe UI" w:cs="Segoe UI"/>
          <w:lang w:val="it-IT"/>
        </w:rPr>
        <w:t xml:space="preserve">sito </w:t>
      </w:r>
      <w:hyperlink r:id="rId13" w:history="1">
        <w:r w:rsidR="0035061F" w:rsidRPr="00526F74">
          <w:rPr>
            <w:rStyle w:val="Collegamentoipertestuale"/>
            <w:rFonts w:ascii="Segoe UI" w:eastAsiaTheme="minorHAnsi" w:hAnsi="Segoe UI" w:cs="Segoe UI"/>
            <w:lang w:val="it-IT"/>
          </w:rPr>
          <w:t>www.lacittadelladelsapere.it</w:t>
        </w:r>
      </w:hyperlink>
      <w:r w:rsidR="0035061F" w:rsidRPr="00526F74">
        <w:rPr>
          <w:rFonts w:ascii="Segoe UI" w:eastAsiaTheme="minorHAnsi" w:hAnsi="Segoe UI" w:cs="Segoe UI"/>
          <w:lang w:val="it-IT"/>
        </w:rPr>
        <w:t xml:space="preserve">. </w:t>
      </w:r>
    </w:p>
    <w:p w14:paraId="38928AD4" w14:textId="77777777" w:rsidR="004638DF" w:rsidRPr="00FF3DE8" w:rsidRDefault="004638DF" w:rsidP="00F571D4">
      <w:pPr>
        <w:widowControl/>
        <w:adjustRightInd w:val="0"/>
        <w:spacing w:line="276" w:lineRule="auto"/>
        <w:ind w:left="238"/>
        <w:jc w:val="both"/>
        <w:rPr>
          <w:rFonts w:ascii="Segoe UI" w:eastAsiaTheme="minorHAnsi" w:hAnsi="Segoe UI" w:cs="Segoe UI"/>
          <w:b/>
          <w:u w:val="single"/>
          <w:lang w:val="it-IT"/>
        </w:rPr>
      </w:pPr>
      <w:r w:rsidRPr="00526F74">
        <w:rPr>
          <w:rFonts w:ascii="Segoe UI" w:eastAsiaTheme="minorHAnsi" w:hAnsi="Segoe UI" w:cs="Segoe UI"/>
          <w:lang w:val="it-IT"/>
        </w:rPr>
        <w:t xml:space="preserve">Non saranno ammesse spese sostenute </w:t>
      </w:r>
      <w:r w:rsidRPr="00526F74">
        <w:rPr>
          <w:rFonts w:ascii="Segoe UI" w:eastAsiaTheme="minorHAnsi" w:hAnsi="Segoe UI" w:cs="Segoe UI"/>
          <w:b/>
          <w:bCs/>
          <w:lang w:val="it-IT"/>
        </w:rPr>
        <w:t>in economia, in natura o non comprovate da</w:t>
      </w:r>
      <w:r w:rsidR="0035061F" w:rsidRPr="00526F74">
        <w:rPr>
          <w:rFonts w:ascii="Segoe UI" w:eastAsiaTheme="minorHAnsi" w:hAnsi="Segoe UI" w:cs="Segoe UI"/>
          <w:b/>
          <w:bCs/>
          <w:lang w:val="it-IT"/>
        </w:rPr>
        <w:t xml:space="preserve"> </w:t>
      </w:r>
      <w:r w:rsidRPr="00526F74">
        <w:rPr>
          <w:rFonts w:ascii="Segoe UI" w:eastAsiaTheme="minorHAnsi" w:hAnsi="Segoe UI" w:cs="Segoe UI"/>
          <w:b/>
          <w:bCs/>
          <w:lang w:val="it-IT"/>
        </w:rPr>
        <w:t>documentazione contabile</w:t>
      </w:r>
      <w:r w:rsidRPr="00526F74">
        <w:rPr>
          <w:rFonts w:ascii="Segoe UI" w:eastAsiaTheme="minorHAnsi" w:hAnsi="Segoe UI" w:cs="Segoe UI"/>
          <w:lang w:val="it-IT"/>
        </w:rPr>
        <w:t xml:space="preserve">. </w:t>
      </w:r>
      <w:r w:rsidRPr="00FF3DE8">
        <w:rPr>
          <w:rFonts w:ascii="Segoe UI" w:eastAsiaTheme="minorHAnsi" w:hAnsi="Segoe UI" w:cs="Segoe UI"/>
          <w:b/>
          <w:u w:val="single"/>
          <w:lang w:val="it-IT"/>
        </w:rPr>
        <w:t>L’IVA</w:t>
      </w:r>
      <w:r w:rsidR="00001E49" w:rsidRPr="00FF3DE8">
        <w:rPr>
          <w:rFonts w:ascii="Segoe UI" w:eastAsiaTheme="minorHAnsi" w:hAnsi="Segoe UI" w:cs="Segoe UI"/>
          <w:b/>
          <w:u w:val="single"/>
          <w:lang w:val="it-IT"/>
        </w:rPr>
        <w:t xml:space="preserve"> non</w:t>
      </w:r>
      <w:r w:rsidRPr="00FF3DE8">
        <w:rPr>
          <w:rFonts w:ascii="Segoe UI" w:eastAsiaTheme="minorHAnsi" w:hAnsi="Segoe UI" w:cs="Segoe UI"/>
          <w:b/>
          <w:u w:val="single"/>
          <w:lang w:val="it-IT"/>
        </w:rPr>
        <w:t xml:space="preserve"> è ammissibile </w:t>
      </w:r>
      <w:r w:rsidR="00001E49" w:rsidRPr="00FF3DE8">
        <w:rPr>
          <w:rFonts w:ascii="Segoe UI" w:eastAsiaTheme="minorHAnsi" w:hAnsi="Segoe UI" w:cs="Segoe UI"/>
          <w:b/>
          <w:u w:val="single"/>
          <w:lang w:val="it-IT"/>
        </w:rPr>
        <w:t xml:space="preserve">anche </w:t>
      </w:r>
      <w:r w:rsidRPr="00FF3DE8">
        <w:rPr>
          <w:rFonts w:ascii="Segoe UI" w:eastAsiaTheme="minorHAnsi" w:hAnsi="Segoe UI" w:cs="Segoe UI"/>
          <w:b/>
          <w:u w:val="single"/>
          <w:lang w:val="it-IT"/>
        </w:rPr>
        <w:t>se sostenuta a titolo definitivo e non recuperabile</w:t>
      </w:r>
      <w:r w:rsidR="0035061F" w:rsidRPr="00FF3DE8">
        <w:rPr>
          <w:rFonts w:ascii="Segoe UI" w:eastAsiaTheme="minorHAnsi" w:hAnsi="Segoe UI" w:cs="Segoe UI"/>
          <w:b/>
          <w:u w:val="single"/>
          <w:lang w:val="it-IT"/>
        </w:rPr>
        <w:t xml:space="preserve"> </w:t>
      </w:r>
      <w:r w:rsidRPr="00FF3DE8">
        <w:rPr>
          <w:rFonts w:ascii="Segoe UI" w:eastAsiaTheme="minorHAnsi" w:hAnsi="Segoe UI" w:cs="Segoe UI"/>
          <w:b/>
          <w:u w:val="single"/>
          <w:lang w:val="it-IT"/>
        </w:rPr>
        <w:t>.</w:t>
      </w:r>
    </w:p>
    <w:p w14:paraId="68E4B3F7" w14:textId="77777777" w:rsidR="004638DF" w:rsidRPr="00526F74" w:rsidRDefault="004638DF" w:rsidP="004638DF">
      <w:pPr>
        <w:pStyle w:val="Titolo1"/>
        <w:ind w:left="0"/>
        <w:rPr>
          <w:rFonts w:ascii="Segoe UI" w:eastAsiaTheme="minorHAnsi" w:hAnsi="Segoe UI" w:cs="Segoe UI"/>
          <w:sz w:val="24"/>
          <w:szCs w:val="24"/>
          <w:lang w:val="it-IT"/>
        </w:rPr>
      </w:pPr>
    </w:p>
    <w:p w14:paraId="28D8F97A" w14:textId="77777777" w:rsidR="00757724" w:rsidRPr="00526F74" w:rsidRDefault="00757724" w:rsidP="004638DF">
      <w:pPr>
        <w:pStyle w:val="Titolo1"/>
        <w:ind w:left="0"/>
        <w:rPr>
          <w:rFonts w:ascii="Segoe UI" w:hAnsi="Segoe UI" w:cs="Segoe UI"/>
          <w:color w:val="92D04F"/>
          <w:lang w:val="it-IT"/>
        </w:rPr>
      </w:pPr>
      <w:r w:rsidRPr="00526F74">
        <w:rPr>
          <w:rFonts w:ascii="Segoe UI" w:hAnsi="Segoe UI" w:cs="Segoe UI"/>
          <w:color w:val="92D04F"/>
          <w:lang w:val="it-IT"/>
        </w:rPr>
        <w:t>Articolo 1</w:t>
      </w:r>
      <w:r w:rsidR="00054EA4" w:rsidRPr="00526F74">
        <w:rPr>
          <w:rFonts w:ascii="Segoe UI" w:hAnsi="Segoe UI" w:cs="Segoe UI"/>
          <w:color w:val="92D04F"/>
          <w:lang w:val="it-IT"/>
        </w:rPr>
        <w:t>1</w:t>
      </w:r>
      <w:r w:rsidRPr="00526F74">
        <w:rPr>
          <w:rFonts w:ascii="Segoe UI" w:hAnsi="Segoe UI" w:cs="Segoe UI"/>
          <w:color w:val="92D04F"/>
          <w:lang w:val="it-IT"/>
        </w:rPr>
        <w:t xml:space="preserve"> – Documentazione richiesta</w:t>
      </w:r>
      <w:bookmarkEnd w:id="27"/>
    </w:p>
    <w:p w14:paraId="26E782A1" w14:textId="77777777" w:rsidR="0035061F" w:rsidRPr="00F571D4" w:rsidRDefault="0035061F" w:rsidP="004638DF">
      <w:pPr>
        <w:pStyle w:val="Titolo1"/>
        <w:ind w:left="0"/>
        <w:rPr>
          <w:rFonts w:ascii="Segoe UI" w:hAnsi="Segoe UI" w:cs="Segoe UI"/>
          <w:sz w:val="22"/>
          <w:szCs w:val="22"/>
          <w:lang w:val="it-IT"/>
        </w:rPr>
      </w:pPr>
    </w:p>
    <w:p w14:paraId="1A8B3501" w14:textId="22A35A0A" w:rsidR="00757724" w:rsidRDefault="00757724" w:rsidP="00F571D4">
      <w:pPr>
        <w:pStyle w:val="Default"/>
        <w:autoSpaceDE w:val="0"/>
        <w:spacing w:after="0"/>
        <w:ind w:left="224"/>
        <w:jc w:val="both"/>
        <w:rPr>
          <w:rFonts w:ascii="Segoe UI" w:eastAsia="Calibri" w:hAnsi="Segoe UI" w:cs="Segoe UI"/>
          <w:color w:val="000000"/>
        </w:rPr>
      </w:pPr>
      <w:r w:rsidRPr="00526F74">
        <w:rPr>
          <w:rFonts w:ascii="Segoe UI" w:eastAsia="Calibri" w:hAnsi="Segoe UI" w:cs="Segoe UI"/>
          <w:color w:val="000000"/>
        </w:rPr>
        <w:t xml:space="preserve">Nel rispetto degli ambiti sopra indicati, i soggetti ammessi a partecipare sono invitati a compilare e presentare: </w:t>
      </w:r>
    </w:p>
    <w:p w14:paraId="6FC1F3F1" w14:textId="77777777" w:rsidR="00F571D4" w:rsidRPr="00DF285B" w:rsidRDefault="00F571D4" w:rsidP="00F571D4">
      <w:pPr>
        <w:pStyle w:val="Default"/>
        <w:autoSpaceDE w:val="0"/>
        <w:spacing w:after="0"/>
        <w:ind w:left="224"/>
        <w:jc w:val="both"/>
        <w:rPr>
          <w:rFonts w:ascii="Segoe UI" w:eastAsia="Calibri" w:hAnsi="Segoe UI" w:cs="Segoe UI"/>
          <w:color w:val="000000"/>
          <w:sz w:val="14"/>
          <w:szCs w:val="14"/>
        </w:rPr>
      </w:pPr>
    </w:p>
    <w:p w14:paraId="01E85FD9" w14:textId="77777777" w:rsidR="00D9258C" w:rsidRPr="00BA67C7" w:rsidRDefault="00555BBD" w:rsidP="00280182">
      <w:pPr>
        <w:pStyle w:val="Paragrafoelenco"/>
        <w:numPr>
          <w:ilvl w:val="0"/>
          <w:numId w:val="13"/>
        </w:numPr>
        <w:tabs>
          <w:tab w:val="left" w:pos="1496"/>
        </w:tabs>
        <w:spacing w:line="276" w:lineRule="auto"/>
        <w:ind w:left="476" w:hanging="476"/>
        <w:jc w:val="both"/>
        <w:rPr>
          <w:rFonts w:ascii="Segoe UI" w:hAnsi="Segoe UI" w:cs="Segoe UI"/>
          <w:color w:val="000000"/>
          <w:lang w:val="it-IT"/>
        </w:rPr>
      </w:pPr>
      <w:r w:rsidRPr="00555BBD">
        <w:rPr>
          <w:rFonts w:ascii="Segoe UI" w:hAnsi="Segoe UI" w:cs="Segoe UI"/>
          <w:b/>
          <w:lang w:val="it-IT"/>
        </w:rPr>
        <w:t xml:space="preserve">Domanda di sostegno generata dal </w:t>
      </w:r>
      <w:r w:rsidRPr="00BA67C7">
        <w:rPr>
          <w:rFonts w:ascii="Segoe UI" w:hAnsi="Segoe UI" w:cs="Segoe UI"/>
          <w:b/>
          <w:lang w:val="it-IT"/>
        </w:rPr>
        <w:t>portale AGEA –SIAN</w:t>
      </w:r>
      <w:r w:rsidRPr="00BA67C7">
        <w:rPr>
          <w:rFonts w:ascii="Segoe UI" w:hAnsi="Segoe UI" w:cs="Segoe UI"/>
          <w:b/>
          <w:color w:val="000000"/>
          <w:lang w:val="it-IT"/>
        </w:rPr>
        <w:t xml:space="preserve"> </w:t>
      </w:r>
      <w:r w:rsidR="00757724" w:rsidRPr="00BA67C7">
        <w:rPr>
          <w:rFonts w:ascii="Segoe UI" w:hAnsi="Segoe UI" w:cs="Segoe UI"/>
          <w:b/>
          <w:color w:val="000000"/>
          <w:lang w:val="it-IT"/>
        </w:rPr>
        <w:t>Copia del documento di identità del sottoscrittore</w:t>
      </w:r>
      <w:r w:rsidR="00757724" w:rsidRPr="00BA67C7">
        <w:rPr>
          <w:rFonts w:ascii="Segoe UI" w:hAnsi="Segoe UI" w:cs="Segoe UI"/>
          <w:color w:val="000000"/>
          <w:lang w:val="it-IT"/>
        </w:rPr>
        <w:t xml:space="preserve"> in corso di validità;</w:t>
      </w:r>
    </w:p>
    <w:p w14:paraId="2ED8BF0C" w14:textId="262E96AD" w:rsidR="00C02004" w:rsidRDefault="00BA65B8" w:rsidP="00280182">
      <w:pPr>
        <w:pStyle w:val="Paragrafoelenco"/>
        <w:numPr>
          <w:ilvl w:val="0"/>
          <w:numId w:val="13"/>
        </w:numPr>
        <w:tabs>
          <w:tab w:val="left" w:pos="1496"/>
        </w:tabs>
        <w:spacing w:line="276" w:lineRule="auto"/>
        <w:ind w:left="476" w:hanging="476"/>
        <w:jc w:val="both"/>
        <w:rPr>
          <w:rFonts w:ascii="Segoe UI" w:eastAsiaTheme="minorHAnsi" w:hAnsi="Segoe UI" w:cs="Segoe UI"/>
          <w:color w:val="000000"/>
          <w:lang w:val="it-IT"/>
        </w:rPr>
      </w:pPr>
      <w:r w:rsidRPr="00BA65B8">
        <w:rPr>
          <w:rFonts w:ascii="Segoe UI" w:eastAsiaTheme="minorHAnsi" w:hAnsi="Segoe UI" w:cs="Segoe UI"/>
          <w:b/>
          <w:color w:val="000000"/>
          <w:lang w:val="it-IT"/>
        </w:rPr>
        <w:t xml:space="preserve">Copia delle domande di sostegno </w:t>
      </w:r>
      <w:r w:rsidRPr="00BA65B8">
        <w:rPr>
          <w:rFonts w:ascii="Segoe UI" w:eastAsiaTheme="minorHAnsi" w:hAnsi="Segoe UI" w:cs="Segoe UI"/>
          <w:color w:val="000000"/>
          <w:lang w:val="it-IT"/>
        </w:rPr>
        <w:t xml:space="preserve">generate dal portale SIAN e presentate dai beneficiari </w:t>
      </w:r>
    </w:p>
    <w:p w14:paraId="64573C98" w14:textId="77777777" w:rsidR="001704C0" w:rsidRPr="001704C0" w:rsidRDefault="001704C0" w:rsidP="001704C0">
      <w:pPr>
        <w:tabs>
          <w:tab w:val="left" w:pos="1496"/>
        </w:tabs>
        <w:spacing w:line="276" w:lineRule="auto"/>
        <w:jc w:val="both"/>
        <w:rPr>
          <w:rFonts w:ascii="Segoe UI" w:eastAsiaTheme="minorHAnsi" w:hAnsi="Segoe UI" w:cs="Segoe UI"/>
          <w:color w:val="000000"/>
          <w:lang w:val="it-IT"/>
        </w:rPr>
      </w:pPr>
    </w:p>
    <w:p w14:paraId="0E5B6BA3" w14:textId="77777777" w:rsidR="001704C0" w:rsidRPr="001704C0" w:rsidRDefault="001704C0" w:rsidP="001704C0">
      <w:pPr>
        <w:pStyle w:val="Paragrafoelenco"/>
        <w:tabs>
          <w:tab w:val="left" w:pos="1496"/>
        </w:tabs>
        <w:spacing w:line="276" w:lineRule="auto"/>
        <w:ind w:left="476" w:firstLine="0"/>
        <w:jc w:val="both"/>
        <w:rPr>
          <w:rFonts w:ascii="Segoe UI" w:eastAsiaTheme="minorHAnsi" w:hAnsi="Segoe UI" w:cs="Segoe UI"/>
          <w:color w:val="000000"/>
          <w:lang w:val="it-IT"/>
        </w:rPr>
      </w:pPr>
    </w:p>
    <w:p w14:paraId="4AB1B311" w14:textId="214D68EE" w:rsidR="00BA65B8" w:rsidRPr="00BA65B8" w:rsidRDefault="00BA65B8" w:rsidP="001704C0">
      <w:pPr>
        <w:pStyle w:val="Paragrafoelenco"/>
        <w:tabs>
          <w:tab w:val="left" w:pos="1496"/>
        </w:tabs>
        <w:spacing w:line="276" w:lineRule="auto"/>
        <w:ind w:left="476" w:firstLine="0"/>
        <w:jc w:val="both"/>
        <w:rPr>
          <w:rFonts w:ascii="Segoe UI" w:eastAsiaTheme="minorHAnsi" w:hAnsi="Segoe UI" w:cs="Segoe UI"/>
          <w:color w:val="000000"/>
          <w:lang w:val="it-IT"/>
        </w:rPr>
      </w:pPr>
      <w:r w:rsidRPr="00BA65B8">
        <w:rPr>
          <w:rFonts w:ascii="Segoe UI" w:eastAsiaTheme="minorHAnsi" w:hAnsi="Segoe UI" w:cs="Segoe UI"/>
          <w:color w:val="000000"/>
          <w:lang w:val="it-IT"/>
        </w:rPr>
        <w:t>aderenti al Bando degli Investimenti  a valere sulla 19.2b.1.1.1.B del Gal La Cittadella del Sapere;</w:t>
      </w:r>
    </w:p>
    <w:p w14:paraId="1E2F659A" w14:textId="77777777" w:rsidR="00FF6A4F" w:rsidRPr="00526F74" w:rsidRDefault="00FF6A4F" w:rsidP="00280182">
      <w:pPr>
        <w:pStyle w:val="Paragrafoelenco"/>
        <w:numPr>
          <w:ilvl w:val="0"/>
          <w:numId w:val="13"/>
        </w:numPr>
        <w:ind w:left="476" w:hanging="476"/>
        <w:jc w:val="both"/>
        <w:rPr>
          <w:rFonts w:ascii="Segoe UI" w:hAnsi="Segoe UI" w:cs="Segoe UI"/>
          <w:color w:val="000000"/>
          <w:lang w:val="it-IT"/>
        </w:rPr>
      </w:pPr>
      <w:r w:rsidRPr="00526F74">
        <w:rPr>
          <w:rFonts w:ascii="Segoe UI" w:hAnsi="Segoe UI" w:cs="Segoe UI"/>
          <w:b/>
          <w:color w:val="000000"/>
          <w:lang w:val="it-IT"/>
        </w:rPr>
        <w:t xml:space="preserve">Proposta di Progetto di </w:t>
      </w:r>
      <w:r w:rsidR="00103D21">
        <w:rPr>
          <w:rFonts w:ascii="Segoe UI" w:hAnsi="Segoe UI" w:cs="Segoe UI"/>
          <w:b/>
          <w:color w:val="000000"/>
          <w:lang w:val="it-IT"/>
        </w:rPr>
        <w:t>Costituzione e Funzionamento della micro-filiera</w:t>
      </w:r>
      <w:r w:rsidRPr="00526F74">
        <w:rPr>
          <w:rFonts w:ascii="Segoe UI" w:hAnsi="Segoe UI" w:cs="Segoe UI"/>
          <w:color w:val="000000"/>
          <w:lang w:val="it-IT"/>
        </w:rPr>
        <w:t xml:space="preserve">) redatta secondo lo schema di cui al paragrafo 3 “Schema di Progetto di </w:t>
      </w:r>
      <w:r w:rsidR="00F42FAE">
        <w:rPr>
          <w:rFonts w:ascii="Segoe UI" w:hAnsi="Segoe UI" w:cs="Segoe UI"/>
          <w:color w:val="000000"/>
          <w:lang w:val="it-IT"/>
        </w:rPr>
        <w:t>Costituzione e Funzionamento delle micr</w:t>
      </w:r>
      <w:r w:rsidR="00555BBD">
        <w:rPr>
          <w:rFonts w:ascii="Segoe UI" w:hAnsi="Segoe UI" w:cs="Segoe UI"/>
          <w:color w:val="000000"/>
          <w:lang w:val="it-IT"/>
        </w:rPr>
        <w:t>o</w:t>
      </w:r>
      <w:r w:rsidR="00F42FAE">
        <w:rPr>
          <w:rFonts w:ascii="Segoe UI" w:hAnsi="Segoe UI" w:cs="Segoe UI"/>
          <w:color w:val="000000"/>
          <w:lang w:val="it-IT"/>
        </w:rPr>
        <w:t>-filiere</w:t>
      </w:r>
      <w:r w:rsidRPr="00526F74">
        <w:rPr>
          <w:rFonts w:ascii="Segoe UI" w:hAnsi="Segoe UI" w:cs="Segoe UI"/>
          <w:color w:val="000000"/>
          <w:lang w:val="it-IT"/>
        </w:rPr>
        <w:t>” dell’Allegato Tecnico.</w:t>
      </w:r>
      <w:r w:rsidR="00E97FA0">
        <w:rPr>
          <w:rFonts w:ascii="Segoe UI" w:hAnsi="Segoe UI" w:cs="Segoe UI"/>
          <w:color w:val="000000"/>
          <w:lang w:val="it-IT"/>
        </w:rPr>
        <w:t xml:space="preserve"> </w:t>
      </w:r>
      <w:r w:rsidRPr="00526F74">
        <w:rPr>
          <w:rFonts w:ascii="Segoe UI" w:hAnsi="Segoe UI" w:cs="Segoe UI"/>
          <w:color w:val="000000"/>
          <w:lang w:val="it-IT"/>
        </w:rPr>
        <w:t xml:space="preserve">(cfr. Allegato </w:t>
      </w:r>
      <w:r w:rsidR="000571B6">
        <w:rPr>
          <w:rFonts w:ascii="Segoe UI" w:hAnsi="Segoe UI" w:cs="Segoe UI"/>
          <w:color w:val="000000"/>
          <w:lang w:val="it-IT"/>
        </w:rPr>
        <w:t>A</w:t>
      </w:r>
      <w:r w:rsidRPr="00526F74">
        <w:rPr>
          <w:rFonts w:ascii="Segoe UI" w:hAnsi="Segoe UI" w:cs="Segoe UI"/>
          <w:color w:val="000000"/>
          <w:lang w:val="it-IT"/>
        </w:rPr>
        <w:t xml:space="preserve">). </w:t>
      </w:r>
    </w:p>
    <w:p w14:paraId="1B5987EF" w14:textId="281ECB46" w:rsidR="00FE45A4" w:rsidRDefault="00F74844" w:rsidP="00280182">
      <w:pPr>
        <w:pStyle w:val="Paragrafoelenco"/>
        <w:widowControl/>
        <w:numPr>
          <w:ilvl w:val="0"/>
          <w:numId w:val="13"/>
        </w:numPr>
        <w:tabs>
          <w:tab w:val="left" w:pos="1496"/>
        </w:tabs>
        <w:adjustRightInd w:val="0"/>
        <w:spacing w:line="276" w:lineRule="auto"/>
        <w:ind w:left="476" w:hanging="476"/>
        <w:jc w:val="both"/>
        <w:rPr>
          <w:rFonts w:ascii="Segoe UI" w:eastAsiaTheme="minorHAnsi" w:hAnsi="Segoe UI" w:cs="Segoe UI"/>
          <w:color w:val="000000"/>
          <w:lang w:val="it-IT"/>
        </w:rPr>
      </w:pPr>
      <w:r w:rsidRPr="006218EE">
        <w:rPr>
          <w:rFonts w:ascii="Segoe UI" w:eastAsiaTheme="minorHAnsi" w:hAnsi="Segoe UI" w:cs="Segoe UI"/>
          <w:b/>
          <w:bCs/>
          <w:color w:val="000000"/>
          <w:lang w:val="it-IT"/>
        </w:rPr>
        <w:t>D</w:t>
      </w:r>
      <w:r w:rsidR="00FF6A4F" w:rsidRPr="006218EE">
        <w:rPr>
          <w:rFonts w:ascii="Segoe UI" w:eastAsiaTheme="minorHAnsi" w:hAnsi="Segoe UI" w:cs="Segoe UI"/>
          <w:b/>
          <w:bCs/>
          <w:color w:val="000000"/>
          <w:lang w:val="it-IT"/>
        </w:rPr>
        <w:t>ocumentazion</w:t>
      </w:r>
      <w:r w:rsidR="00FF6A4F" w:rsidRPr="006218EE">
        <w:rPr>
          <w:rFonts w:ascii="Segoe UI" w:eastAsiaTheme="minorHAnsi" w:hAnsi="Segoe UI" w:cs="Segoe UI"/>
          <w:b/>
          <w:bCs/>
          <w:color w:val="000000"/>
          <w:lang w:val="it-IT" w:bidi="he-IL"/>
        </w:rPr>
        <w:t xml:space="preserve">e attestante l’impegno da parte di tutti i partecipanti al </w:t>
      </w:r>
      <w:r w:rsidR="00FF6A4F" w:rsidRPr="006218EE">
        <w:rPr>
          <w:rFonts w:ascii="Segoe UI" w:eastAsiaTheme="minorHAnsi" w:hAnsi="Segoe UI" w:cs="Segoe UI"/>
          <w:b/>
          <w:bCs/>
          <w:color w:val="000000"/>
          <w:lang w:val="it-IT"/>
        </w:rPr>
        <w:t xml:space="preserve">costituendo partenariato di filiera, a costituirsi </w:t>
      </w:r>
      <w:r w:rsidR="00FF6A4F" w:rsidRPr="006218EE">
        <w:rPr>
          <w:rFonts w:ascii="Segoe UI" w:eastAsiaTheme="minorHAnsi" w:hAnsi="Segoe UI" w:cs="Segoe UI"/>
          <w:color w:val="000000"/>
          <w:lang w:val="it-IT"/>
        </w:rPr>
        <w:t xml:space="preserve">in ATS, ATI, Organizzazione di produttori, Associazione di produttori agricoli, Consorzio o rete d’impresa ex Legge 33/2009 con </w:t>
      </w:r>
      <w:r w:rsidR="00FF6A4F" w:rsidRPr="007E6438">
        <w:rPr>
          <w:rFonts w:ascii="Segoe UI" w:eastAsiaTheme="minorHAnsi" w:hAnsi="Segoe UI" w:cs="Segoe UI"/>
          <w:color w:val="000000"/>
          <w:lang w:val="it-IT"/>
        </w:rPr>
        <w:t xml:space="preserve">sede operativa in </w:t>
      </w:r>
      <w:r w:rsidR="007E6438" w:rsidRPr="007E6438">
        <w:rPr>
          <w:rFonts w:ascii="Segoe UI" w:eastAsiaTheme="minorHAnsi" w:hAnsi="Segoe UI" w:cs="Segoe UI"/>
          <w:color w:val="000000"/>
          <w:lang w:val="it-IT"/>
        </w:rPr>
        <w:t>Area GAL ( art. 4 )</w:t>
      </w:r>
      <w:r w:rsidR="00FF6A4F" w:rsidRPr="007E6438">
        <w:rPr>
          <w:rFonts w:ascii="Segoe UI" w:eastAsiaTheme="minorHAnsi" w:hAnsi="Segoe UI" w:cs="Segoe UI"/>
          <w:color w:val="000000"/>
          <w:lang w:val="it-IT"/>
        </w:rPr>
        <w:t>,</w:t>
      </w:r>
      <w:r w:rsidR="00FF6A4F" w:rsidRPr="006218EE">
        <w:rPr>
          <w:rFonts w:ascii="Segoe UI" w:eastAsiaTheme="minorHAnsi" w:hAnsi="Segoe UI" w:cs="Segoe UI"/>
          <w:color w:val="000000"/>
          <w:lang w:val="it-IT"/>
        </w:rPr>
        <w:t xml:space="preserve"> completa di </w:t>
      </w:r>
      <w:r w:rsidR="00FF6A4F" w:rsidRPr="006218EE">
        <w:rPr>
          <w:rFonts w:ascii="Segoe UI" w:eastAsiaTheme="minorHAnsi" w:hAnsi="Segoe UI" w:cs="Segoe UI"/>
          <w:b/>
          <w:bCs/>
          <w:color w:val="000000"/>
          <w:lang w:val="it-IT"/>
        </w:rPr>
        <w:t xml:space="preserve">Mandato collettivo speciale con rappresentanza </w:t>
      </w:r>
      <w:r w:rsidR="00FF6A4F" w:rsidRPr="006218EE">
        <w:rPr>
          <w:rFonts w:ascii="Segoe UI" w:eastAsiaTheme="minorHAnsi" w:hAnsi="Segoe UI" w:cs="Segoe UI"/>
          <w:color w:val="000000"/>
          <w:lang w:val="it-IT"/>
        </w:rPr>
        <w:t>di tutti i partecipanti al partenariato a uno di essi (Soggetto Capofila) per la presentazione della domanda di sostegno, il coordinamento generale, la presentazione di tutte le fasi e istanze successive alla domanda di sostegno in caso di ammissione a finanziamento, e accordo per la ripartizione del contributo concesso</w:t>
      </w:r>
      <w:r w:rsidR="00FE45A4">
        <w:rPr>
          <w:rFonts w:ascii="Segoe UI" w:eastAsiaTheme="minorHAnsi" w:hAnsi="Segoe UI" w:cs="Segoe UI"/>
          <w:color w:val="000000"/>
          <w:lang w:val="it-IT"/>
        </w:rPr>
        <w:t>;</w:t>
      </w:r>
    </w:p>
    <w:p w14:paraId="54C09E23" w14:textId="77777777" w:rsidR="00FF6A4F" w:rsidRPr="006218EE" w:rsidRDefault="00FE45A4" w:rsidP="00280182">
      <w:pPr>
        <w:pStyle w:val="Paragrafoelenco"/>
        <w:widowControl/>
        <w:numPr>
          <w:ilvl w:val="0"/>
          <w:numId w:val="13"/>
        </w:numPr>
        <w:tabs>
          <w:tab w:val="left" w:pos="1496"/>
        </w:tabs>
        <w:adjustRightInd w:val="0"/>
        <w:spacing w:line="276" w:lineRule="auto"/>
        <w:ind w:left="476" w:hanging="476"/>
        <w:jc w:val="both"/>
        <w:rPr>
          <w:rFonts w:ascii="Segoe UI" w:eastAsiaTheme="minorHAnsi" w:hAnsi="Segoe UI" w:cs="Segoe UI"/>
          <w:color w:val="000000"/>
          <w:lang w:val="it-IT"/>
        </w:rPr>
      </w:pPr>
      <w:r w:rsidRPr="00FE45A4">
        <w:rPr>
          <w:rFonts w:ascii="Segoe UI" w:eastAsiaTheme="minorHAnsi" w:hAnsi="Segoe UI" w:cs="Segoe UI"/>
          <w:b/>
          <w:color w:val="000000"/>
          <w:lang w:val="it-IT"/>
        </w:rPr>
        <w:t>Contratti e/o precontratti</w:t>
      </w:r>
      <w:r>
        <w:rPr>
          <w:rFonts w:ascii="Segoe UI" w:eastAsiaTheme="minorHAnsi" w:hAnsi="Segoe UI" w:cs="Segoe UI"/>
          <w:color w:val="000000"/>
          <w:lang w:val="it-IT"/>
        </w:rPr>
        <w:t xml:space="preserve"> sottoscritti dal legale rappresentante delle singole imprese agricole di produzione aderenti alla micro-filiera di conferimento del prodotto secondo la percentuale indicata all’art.6;</w:t>
      </w:r>
    </w:p>
    <w:p w14:paraId="7C7F7509" w14:textId="77777777" w:rsidR="00FF6A4F" w:rsidRPr="00526F74" w:rsidRDefault="00FF6A4F" w:rsidP="00280182">
      <w:pPr>
        <w:pStyle w:val="Paragrafoelenco"/>
        <w:widowControl/>
        <w:numPr>
          <w:ilvl w:val="0"/>
          <w:numId w:val="13"/>
        </w:numPr>
        <w:tabs>
          <w:tab w:val="left" w:pos="1496"/>
        </w:tabs>
        <w:adjustRightInd w:val="0"/>
        <w:spacing w:line="276" w:lineRule="auto"/>
        <w:ind w:left="476" w:hanging="476"/>
        <w:jc w:val="both"/>
        <w:rPr>
          <w:rFonts w:ascii="Segoe UI" w:eastAsiaTheme="minorHAnsi" w:hAnsi="Segoe UI" w:cs="Segoe UI"/>
          <w:color w:val="000000"/>
          <w:lang w:val="it-IT"/>
        </w:rPr>
      </w:pPr>
      <w:r w:rsidRPr="00526F74">
        <w:rPr>
          <w:rFonts w:ascii="Segoe UI" w:eastAsiaTheme="minorHAnsi" w:hAnsi="Segoe UI" w:cs="Segoe UI"/>
          <w:b/>
          <w:bCs/>
          <w:color w:val="000000"/>
          <w:sz w:val="24"/>
          <w:szCs w:val="24"/>
          <w:lang w:val="it-IT"/>
        </w:rPr>
        <w:t xml:space="preserve">Regolamento Interno </w:t>
      </w:r>
      <w:r w:rsidRPr="00526F74">
        <w:rPr>
          <w:rFonts w:ascii="Segoe UI" w:eastAsiaTheme="minorHAnsi" w:hAnsi="Segoe UI" w:cs="Segoe UI"/>
          <w:color w:val="000000"/>
          <w:sz w:val="24"/>
          <w:szCs w:val="24"/>
          <w:lang w:val="it-IT"/>
        </w:rPr>
        <w:t>tale da garantire la precisa attribuzione di ruoli e responsabilità tra i</w:t>
      </w:r>
      <w:r w:rsidRPr="00526F74">
        <w:rPr>
          <w:rFonts w:ascii="Segoe UI" w:eastAsiaTheme="minorHAnsi" w:hAnsi="Segoe UI" w:cs="Segoe UI"/>
          <w:color w:val="000000"/>
          <w:lang w:val="it-IT"/>
        </w:rPr>
        <w:t xml:space="preserve"> </w:t>
      </w:r>
      <w:r w:rsidRPr="00526F74">
        <w:rPr>
          <w:rFonts w:ascii="Segoe UI" w:eastAsiaTheme="minorHAnsi" w:hAnsi="Segoe UI" w:cs="Segoe UI"/>
          <w:color w:val="000000"/>
          <w:sz w:val="24"/>
          <w:szCs w:val="24"/>
          <w:lang w:val="it-IT"/>
        </w:rPr>
        <w:t>diversi soggetti, la trasparenza nel funzionamento del gruppo e nel processo decisionale ed</w:t>
      </w:r>
      <w:r w:rsidRPr="00526F74">
        <w:rPr>
          <w:rFonts w:ascii="Segoe UI" w:eastAsiaTheme="minorHAnsi" w:hAnsi="Segoe UI" w:cs="Segoe UI"/>
          <w:color w:val="000000"/>
          <w:lang w:val="it-IT"/>
        </w:rPr>
        <w:t xml:space="preserve"> </w:t>
      </w:r>
      <w:r w:rsidRPr="00526F74">
        <w:rPr>
          <w:rFonts w:ascii="Segoe UI" w:eastAsiaTheme="minorHAnsi" w:hAnsi="Segoe UI" w:cs="Segoe UI"/>
          <w:color w:val="000000"/>
          <w:sz w:val="24"/>
          <w:szCs w:val="24"/>
          <w:lang w:val="it-IT"/>
        </w:rPr>
        <w:t>evitare conflitti di interesse, redatto secondo lo schema di cui al Paragrafo 4 “</w:t>
      </w:r>
      <w:r w:rsidRPr="00526F74">
        <w:rPr>
          <w:rFonts w:ascii="Segoe UI" w:eastAsiaTheme="minorHAnsi" w:hAnsi="Segoe UI" w:cs="Segoe UI"/>
          <w:i/>
          <w:iCs/>
          <w:color w:val="000000"/>
          <w:sz w:val="24"/>
          <w:szCs w:val="24"/>
          <w:lang w:val="it-IT"/>
        </w:rPr>
        <w:t>Il Regolamento</w:t>
      </w:r>
      <w:r w:rsidRPr="00526F74">
        <w:rPr>
          <w:rFonts w:ascii="Segoe UI" w:eastAsiaTheme="minorHAnsi" w:hAnsi="Segoe UI" w:cs="Segoe UI"/>
          <w:color w:val="000000"/>
          <w:lang w:val="it-IT"/>
        </w:rPr>
        <w:t xml:space="preserve"> </w:t>
      </w:r>
      <w:r w:rsidRPr="00526F74">
        <w:rPr>
          <w:rFonts w:ascii="Segoe UI" w:eastAsiaTheme="minorHAnsi" w:hAnsi="Segoe UI" w:cs="Segoe UI"/>
          <w:i/>
          <w:iCs/>
          <w:color w:val="000000"/>
          <w:sz w:val="24"/>
          <w:szCs w:val="24"/>
          <w:lang w:val="it-IT"/>
        </w:rPr>
        <w:t>Interno</w:t>
      </w:r>
      <w:r w:rsidRPr="00526F74">
        <w:rPr>
          <w:rFonts w:ascii="Segoe UI" w:eastAsiaTheme="minorHAnsi" w:hAnsi="Segoe UI" w:cs="Segoe UI"/>
          <w:color w:val="000000"/>
          <w:sz w:val="24"/>
          <w:szCs w:val="24"/>
          <w:lang w:val="it-IT"/>
        </w:rPr>
        <w:t>” dell’Allegato Tecnico;</w:t>
      </w:r>
    </w:p>
    <w:p w14:paraId="33613854" w14:textId="0D682E62" w:rsidR="00555BBD" w:rsidRPr="00DF285B" w:rsidRDefault="004638DF" w:rsidP="00280182">
      <w:pPr>
        <w:pStyle w:val="Paragrafoelenco"/>
        <w:widowControl/>
        <w:numPr>
          <w:ilvl w:val="0"/>
          <w:numId w:val="19"/>
        </w:numPr>
        <w:adjustRightInd w:val="0"/>
        <w:spacing w:line="276" w:lineRule="auto"/>
        <w:ind w:left="476" w:hanging="476"/>
        <w:jc w:val="both"/>
        <w:rPr>
          <w:rFonts w:ascii="Segoe UI" w:eastAsiaTheme="minorHAnsi" w:hAnsi="Segoe UI" w:cs="Segoe UI"/>
          <w:color w:val="000000"/>
          <w:sz w:val="24"/>
          <w:szCs w:val="24"/>
          <w:lang w:val="it-IT"/>
        </w:rPr>
      </w:pPr>
      <w:r w:rsidRPr="00555BBD">
        <w:rPr>
          <w:rFonts w:ascii="Segoe UI" w:eastAsiaTheme="minorHAnsi" w:hAnsi="Segoe UI" w:cs="Segoe UI"/>
          <w:b/>
          <w:bCs/>
          <w:color w:val="000000"/>
          <w:sz w:val="24"/>
          <w:szCs w:val="24"/>
          <w:lang w:val="it-IT"/>
        </w:rPr>
        <w:t xml:space="preserve">Preventivi comparabili </w:t>
      </w:r>
      <w:r w:rsidRPr="00555BBD">
        <w:rPr>
          <w:rFonts w:ascii="Segoe UI" w:eastAsiaTheme="minorHAnsi" w:hAnsi="Segoe UI" w:cs="Segoe UI"/>
          <w:color w:val="000000"/>
          <w:sz w:val="24"/>
          <w:szCs w:val="24"/>
          <w:lang w:val="it-IT"/>
        </w:rPr>
        <w:t>per acquisti e forniture di beni e servizi in numero minimo di tre,</w:t>
      </w:r>
      <w:r w:rsidR="00FF6A4F" w:rsidRPr="00555BBD">
        <w:rPr>
          <w:rFonts w:ascii="Segoe UI" w:eastAsiaTheme="minorHAnsi" w:hAnsi="Segoe UI" w:cs="Segoe UI"/>
          <w:color w:val="000000"/>
          <w:sz w:val="24"/>
          <w:szCs w:val="24"/>
          <w:lang w:val="it-IT"/>
        </w:rPr>
        <w:t xml:space="preserve"> </w:t>
      </w:r>
      <w:r w:rsidRPr="00555BBD">
        <w:rPr>
          <w:rFonts w:ascii="Segoe UI" w:eastAsiaTheme="minorHAnsi" w:hAnsi="Segoe UI" w:cs="Segoe UI"/>
          <w:color w:val="000000"/>
          <w:sz w:val="24"/>
          <w:szCs w:val="24"/>
          <w:lang w:val="it-IT"/>
        </w:rPr>
        <w:t xml:space="preserve">rilasciati da ditte in concorrenza (in duplice copia </w:t>
      </w:r>
      <w:r w:rsidRPr="00555BBD">
        <w:rPr>
          <w:rFonts w:ascii="Segoe UI" w:eastAsiaTheme="minorHAnsi" w:hAnsi="Segoe UI" w:cs="Segoe UI"/>
          <w:b/>
          <w:bCs/>
          <w:color w:val="000000"/>
          <w:sz w:val="24"/>
          <w:szCs w:val="24"/>
          <w:lang w:val="it-IT"/>
        </w:rPr>
        <w:t xml:space="preserve">solo </w:t>
      </w:r>
      <w:r w:rsidRPr="00555BBD">
        <w:rPr>
          <w:rFonts w:ascii="Segoe UI" w:eastAsiaTheme="minorHAnsi" w:hAnsi="Segoe UI" w:cs="Segoe UI"/>
          <w:color w:val="000000"/>
          <w:sz w:val="24"/>
          <w:szCs w:val="24"/>
          <w:lang w:val="it-IT"/>
        </w:rPr>
        <w:t>se si sceglie l’invio cartaceo).</w:t>
      </w:r>
    </w:p>
    <w:p w14:paraId="33BABA7E" w14:textId="77777777" w:rsidR="00757724" w:rsidRPr="00526F74" w:rsidRDefault="00757724" w:rsidP="00757724">
      <w:pPr>
        <w:pStyle w:val="Default"/>
        <w:autoSpaceDE w:val="0"/>
        <w:spacing w:after="0" w:line="240" w:lineRule="auto"/>
        <w:ind w:left="720"/>
        <w:jc w:val="both"/>
        <w:rPr>
          <w:rFonts w:ascii="Segoe UI" w:eastAsia="Calibri" w:hAnsi="Segoe UI" w:cs="Segoe UI"/>
          <w:color w:val="000000"/>
          <w:highlight w:val="yellow"/>
        </w:rPr>
      </w:pPr>
    </w:p>
    <w:p w14:paraId="1D9154A8" w14:textId="2EDC4D3B" w:rsidR="00757724" w:rsidRPr="00CA5EC8" w:rsidRDefault="00757724" w:rsidP="00F571D4">
      <w:pPr>
        <w:spacing w:line="276" w:lineRule="auto"/>
        <w:ind w:left="224"/>
        <w:jc w:val="both"/>
        <w:rPr>
          <w:rFonts w:ascii="Segoe UI" w:hAnsi="Segoe UI" w:cs="Segoe UI"/>
          <w:b/>
          <w:lang w:val="it-IT"/>
        </w:rPr>
      </w:pPr>
      <w:r w:rsidRPr="00CA5EC8">
        <w:rPr>
          <w:rFonts w:ascii="Segoe UI" w:hAnsi="Segoe UI" w:cs="Segoe UI"/>
          <w:b/>
          <w:lang w:val="it-IT"/>
        </w:rPr>
        <w:t>Tutta la suddetta documentazione va</w:t>
      </w:r>
      <w:r w:rsidR="00FF6A4F" w:rsidRPr="00CA5EC8">
        <w:rPr>
          <w:rFonts w:ascii="Segoe UI" w:hAnsi="Segoe UI" w:cs="Segoe UI"/>
          <w:b/>
          <w:lang w:val="it-IT"/>
        </w:rPr>
        <w:t xml:space="preserve"> </w:t>
      </w:r>
      <w:r w:rsidRPr="00CA5EC8">
        <w:rPr>
          <w:rFonts w:ascii="Segoe UI" w:hAnsi="Segoe UI" w:cs="Segoe UI"/>
          <w:b/>
          <w:lang w:val="it-IT"/>
        </w:rPr>
        <w:t>presentata in duplice copia cartacea e, in f.to pdf, su supporto informatico (CD ROM o Pen drive USB)</w:t>
      </w:r>
      <w:r w:rsidR="00CA5EC8">
        <w:rPr>
          <w:rFonts w:ascii="Segoe UI" w:hAnsi="Segoe UI" w:cs="Segoe UI"/>
          <w:b/>
          <w:lang w:val="it-IT"/>
        </w:rPr>
        <w:t xml:space="preserve"> in caso di consegna cartacea</w:t>
      </w:r>
      <w:r w:rsidRPr="00CA5EC8">
        <w:rPr>
          <w:rFonts w:ascii="Segoe UI" w:hAnsi="Segoe UI" w:cs="Segoe UI"/>
          <w:b/>
          <w:lang w:val="it-IT"/>
        </w:rPr>
        <w:t>.</w:t>
      </w:r>
    </w:p>
    <w:p w14:paraId="6B69858C" w14:textId="77777777" w:rsidR="00757724" w:rsidRPr="00526F74" w:rsidRDefault="00757724" w:rsidP="00F571D4">
      <w:pPr>
        <w:spacing w:line="276" w:lineRule="auto"/>
        <w:ind w:left="224"/>
        <w:jc w:val="both"/>
        <w:rPr>
          <w:rFonts w:ascii="Segoe UI" w:hAnsi="Segoe UI" w:cs="Segoe UI"/>
          <w:lang w:val="it-IT"/>
        </w:rPr>
      </w:pPr>
      <w:r w:rsidRPr="00526F74">
        <w:rPr>
          <w:rFonts w:ascii="Segoe UI" w:hAnsi="Segoe UI" w:cs="Segoe UI"/>
          <w:lang w:val="it-IT"/>
        </w:rPr>
        <w:t xml:space="preserve">In assenza della documentazione su elencata, l’istanza non sarà ammessa. </w:t>
      </w:r>
    </w:p>
    <w:p w14:paraId="6360CB6E" w14:textId="2CDD7D4F" w:rsidR="00757724" w:rsidRDefault="00757724" w:rsidP="00201AAA">
      <w:pPr>
        <w:spacing w:line="276" w:lineRule="auto"/>
        <w:ind w:left="224"/>
        <w:jc w:val="both"/>
        <w:rPr>
          <w:rFonts w:ascii="Segoe UI" w:hAnsi="Segoe UI" w:cs="Segoe UI"/>
          <w:lang w:val="it-IT"/>
        </w:rPr>
      </w:pPr>
      <w:r w:rsidRPr="00526F74">
        <w:rPr>
          <w:rFonts w:ascii="Segoe UI" w:hAnsi="Segoe UI" w:cs="Segoe UI"/>
          <w:lang w:val="it-IT"/>
        </w:rPr>
        <w:t>Il Responsabile di Procedimento si riserva di chiedere, qualora necessari</w:t>
      </w:r>
      <w:r w:rsidR="00B6411F">
        <w:rPr>
          <w:rFonts w:ascii="Segoe UI" w:hAnsi="Segoe UI" w:cs="Segoe UI"/>
          <w:lang w:val="it-IT"/>
        </w:rPr>
        <w:t>o</w:t>
      </w:r>
      <w:r w:rsidRPr="00526F74">
        <w:rPr>
          <w:rFonts w:ascii="Segoe UI" w:hAnsi="Segoe UI" w:cs="Segoe UI"/>
          <w:lang w:val="it-IT"/>
        </w:rPr>
        <w:t>, specifici chiarimenti</w:t>
      </w:r>
      <w:r w:rsidR="00201AAA">
        <w:rPr>
          <w:rFonts w:ascii="Segoe UI" w:hAnsi="Segoe UI" w:cs="Segoe UI"/>
          <w:lang w:val="it-IT"/>
        </w:rPr>
        <w:t xml:space="preserve"> e/o integrazioni</w:t>
      </w:r>
      <w:r w:rsidR="00B6411F">
        <w:rPr>
          <w:rFonts w:ascii="Segoe UI" w:hAnsi="Segoe UI" w:cs="Segoe UI"/>
          <w:lang w:val="it-IT"/>
        </w:rPr>
        <w:t>.</w:t>
      </w:r>
    </w:p>
    <w:p w14:paraId="481D0F46" w14:textId="77777777" w:rsidR="00C02004" w:rsidRPr="00F571D4" w:rsidRDefault="00C02004" w:rsidP="00201AAA">
      <w:pPr>
        <w:spacing w:line="276" w:lineRule="auto"/>
        <w:ind w:left="224"/>
        <w:jc w:val="both"/>
        <w:rPr>
          <w:rFonts w:ascii="Segoe UI" w:hAnsi="Segoe UI" w:cs="Segoe UI"/>
          <w:sz w:val="32"/>
          <w:szCs w:val="32"/>
          <w:lang w:val="it-IT"/>
        </w:rPr>
      </w:pPr>
    </w:p>
    <w:p w14:paraId="1369169A" w14:textId="1DDFC686" w:rsidR="00757724" w:rsidRDefault="00757724" w:rsidP="00757724">
      <w:pPr>
        <w:pStyle w:val="Titolo1"/>
        <w:ind w:left="0"/>
        <w:rPr>
          <w:rFonts w:ascii="Segoe UI" w:hAnsi="Segoe UI" w:cs="Segoe UI"/>
          <w:color w:val="92D04F"/>
          <w:lang w:val="it-IT"/>
        </w:rPr>
      </w:pPr>
      <w:bookmarkStart w:id="28" w:name="_TOC_250012"/>
      <w:bookmarkStart w:id="29" w:name="_Toc516508136"/>
      <w:bookmarkEnd w:id="28"/>
      <w:r w:rsidRPr="00526F74">
        <w:rPr>
          <w:rFonts w:ascii="Segoe UI" w:hAnsi="Segoe UI" w:cs="Segoe UI"/>
          <w:color w:val="92D04F"/>
          <w:lang w:val="it-IT"/>
        </w:rPr>
        <w:t>Articolo 1</w:t>
      </w:r>
      <w:r w:rsidR="00054EA4" w:rsidRPr="00526F74">
        <w:rPr>
          <w:rFonts w:ascii="Segoe UI" w:hAnsi="Segoe UI" w:cs="Segoe UI"/>
          <w:color w:val="92D04F"/>
          <w:lang w:val="it-IT"/>
        </w:rPr>
        <w:t>2</w:t>
      </w:r>
      <w:r w:rsidRPr="00526F74">
        <w:rPr>
          <w:rFonts w:ascii="Segoe UI" w:hAnsi="Segoe UI" w:cs="Segoe UI"/>
          <w:color w:val="92D04F"/>
          <w:lang w:val="it-IT"/>
        </w:rPr>
        <w:t xml:space="preserve"> - Criteri di Selezione</w:t>
      </w:r>
      <w:bookmarkEnd w:id="29"/>
    </w:p>
    <w:p w14:paraId="2CCFD135" w14:textId="77777777" w:rsidR="00C02004" w:rsidRPr="00526F74" w:rsidRDefault="00C02004" w:rsidP="00757724">
      <w:pPr>
        <w:pStyle w:val="Titolo1"/>
        <w:ind w:left="0"/>
        <w:rPr>
          <w:rFonts w:ascii="Segoe UI" w:hAnsi="Segoe UI" w:cs="Segoe UI"/>
          <w:color w:val="92D04F"/>
          <w:lang w:val="it-IT"/>
        </w:rPr>
      </w:pPr>
    </w:p>
    <w:p w14:paraId="043E2836" w14:textId="270162DA" w:rsidR="0075772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I progetti saranno valutati in base alla griglia di valutazione qui sotto riportata. </w:t>
      </w:r>
      <w:r w:rsidRPr="00526F74">
        <w:rPr>
          <w:rFonts w:ascii="Segoe UI" w:hAnsi="Segoe UI" w:cs="Segoe UI"/>
          <w:color w:val="000000"/>
        </w:rPr>
        <w:t xml:space="preserve">Il punteggio </w:t>
      </w:r>
      <w:r w:rsidRPr="00526F74">
        <w:rPr>
          <w:rFonts w:ascii="Segoe UI" w:hAnsi="Segoe UI" w:cs="Segoe UI"/>
        </w:rPr>
        <w:t>sarà attribuito secondo lo schema che segue:</w:t>
      </w:r>
    </w:p>
    <w:p w14:paraId="7B39FFA3" w14:textId="7B110420" w:rsidR="00025B27" w:rsidRDefault="00025B27" w:rsidP="00F571D4">
      <w:pPr>
        <w:pStyle w:val="Corpodeltesto21"/>
        <w:spacing w:after="0"/>
        <w:ind w:left="284" w:right="-57"/>
        <w:jc w:val="both"/>
        <w:rPr>
          <w:rFonts w:ascii="Segoe UI" w:hAnsi="Segoe UI" w:cs="Segoe UI"/>
        </w:rPr>
      </w:pPr>
    </w:p>
    <w:p w14:paraId="56D83FD4" w14:textId="411579C3" w:rsidR="00025B27" w:rsidRDefault="00025B27" w:rsidP="00F571D4">
      <w:pPr>
        <w:pStyle w:val="Corpodeltesto21"/>
        <w:spacing w:after="0"/>
        <w:ind w:left="284" w:right="-57"/>
        <w:jc w:val="both"/>
        <w:rPr>
          <w:rFonts w:ascii="Segoe UI" w:hAnsi="Segoe UI" w:cs="Segoe UI"/>
        </w:rPr>
      </w:pPr>
    </w:p>
    <w:p w14:paraId="57F4A319" w14:textId="77777777" w:rsidR="00025B27" w:rsidRDefault="00025B27" w:rsidP="00F571D4">
      <w:pPr>
        <w:pStyle w:val="Corpodeltesto21"/>
        <w:spacing w:after="0"/>
        <w:ind w:left="284" w:right="-57"/>
        <w:jc w:val="both"/>
        <w:rPr>
          <w:rFonts w:ascii="Segoe UI" w:hAnsi="Segoe UI" w:cs="Segoe UI"/>
        </w:rPr>
      </w:pPr>
    </w:p>
    <w:tbl>
      <w:tblPr>
        <w:tblW w:w="9781" w:type="dxa"/>
        <w:tblInd w:w="354" w:type="dxa"/>
        <w:tblLayout w:type="fixed"/>
        <w:tblCellMar>
          <w:left w:w="70" w:type="dxa"/>
          <w:right w:w="70" w:type="dxa"/>
        </w:tblCellMar>
        <w:tblLook w:val="04A0" w:firstRow="1" w:lastRow="0" w:firstColumn="1" w:lastColumn="0" w:noHBand="0" w:noVBand="1"/>
      </w:tblPr>
      <w:tblGrid>
        <w:gridCol w:w="505"/>
        <w:gridCol w:w="1749"/>
        <w:gridCol w:w="1575"/>
        <w:gridCol w:w="3118"/>
        <w:gridCol w:w="1005"/>
        <w:gridCol w:w="1125"/>
        <w:gridCol w:w="704"/>
      </w:tblGrid>
      <w:tr w:rsidR="004638DF" w:rsidRPr="00526F74" w14:paraId="02B93568" w14:textId="77777777" w:rsidTr="00DF285B">
        <w:trPr>
          <w:trHeight w:val="480"/>
        </w:trPr>
        <w:tc>
          <w:tcPr>
            <w:tcW w:w="25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AD7088B"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N.</w:t>
            </w:r>
          </w:p>
        </w:tc>
        <w:tc>
          <w:tcPr>
            <w:tcW w:w="894" w:type="pct"/>
            <w:tcBorders>
              <w:top w:val="single" w:sz="4" w:space="0" w:color="auto"/>
              <w:left w:val="nil"/>
              <w:bottom w:val="single" w:sz="4" w:space="0" w:color="auto"/>
              <w:right w:val="single" w:sz="4" w:space="0" w:color="auto"/>
            </w:tcBorders>
            <w:shd w:val="clear" w:color="000000" w:fill="D9D9D9"/>
            <w:vAlign w:val="center"/>
            <w:hideMark/>
          </w:tcPr>
          <w:p w14:paraId="266FA3F9" w14:textId="77777777" w:rsidR="004638DF" w:rsidRPr="000F44A4" w:rsidRDefault="004638DF" w:rsidP="00032443">
            <w:pPr>
              <w:rPr>
                <w:rFonts w:ascii="Segoe UI" w:hAnsi="Segoe UI" w:cs="Segoe UI"/>
                <w:b/>
                <w:bCs/>
                <w:color w:val="000000"/>
                <w:sz w:val="20"/>
                <w:szCs w:val="20"/>
              </w:rPr>
            </w:pPr>
            <w:r w:rsidRPr="000F44A4">
              <w:rPr>
                <w:rFonts w:ascii="Segoe UI" w:hAnsi="Segoe UI" w:cs="Segoe UI"/>
                <w:b/>
                <w:bCs/>
                <w:color w:val="000000"/>
                <w:sz w:val="20"/>
                <w:szCs w:val="20"/>
              </w:rPr>
              <w:t>Principio</w:t>
            </w:r>
          </w:p>
        </w:tc>
        <w:tc>
          <w:tcPr>
            <w:tcW w:w="805" w:type="pct"/>
            <w:tcBorders>
              <w:top w:val="single" w:sz="4" w:space="0" w:color="auto"/>
              <w:left w:val="nil"/>
              <w:bottom w:val="single" w:sz="4" w:space="0" w:color="auto"/>
              <w:right w:val="single" w:sz="4" w:space="0" w:color="auto"/>
            </w:tcBorders>
            <w:shd w:val="clear" w:color="000000" w:fill="D9D9D9"/>
            <w:vAlign w:val="center"/>
            <w:hideMark/>
          </w:tcPr>
          <w:p w14:paraId="23F25B74" w14:textId="77777777" w:rsidR="004638DF" w:rsidRPr="000F44A4" w:rsidRDefault="004638DF" w:rsidP="00032443">
            <w:pPr>
              <w:rPr>
                <w:rFonts w:ascii="Segoe UI" w:hAnsi="Segoe UI" w:cs="Segoe UI"/>
                <w:b/>
                <w:bCs/>
                <w:color w:val="000000"/>
                <w:sz w:val="20"/>
                <w:szCs w:val="20"/>
              </w:rPr>
            </w:pPr>
            <w:proofErr w:type="spellStart"/>
            <w:r w:rsidRPr="000F44A4">
              <w:rPr>
                <w:rFonts w:ascii="Segoe UI" w:hAnsi="Segoe UI" w:cs="Segoe UI"/>
                <w:b/>
                <w:bCs/>
                <w:color w:val="000000"/>
                <w:sz w:val="20"/>
                <w:szCs w:val="20"/>
              </w:rPr>
              <w:t>Criterio</w:t>
            </w:r>
            <w:proofErr w:type="spellEnd"/>
          </w:p>
        </w:tc>
        <w:tc>
          <w:tcPr>
            <w:tcW w:w="1594" w:type="pct"/>
            <w:tcBorders>
              <w:top w:val="single" w:sz="4" w:space="0" w:color="auto"/>
              <w:left w:val="nil"/>
              <w:bottom w:val="single" w:sz="4" w:space="0" w:color="auto"/>
              <w:right w:val="single" w:sz="4" w:space="0" w:color="auto"/>
            </w:tcBorders>
            <w:shd w:val="clear" w:color="000000" w:fill="D9D9D9"/>
            <w:vAlign w:val="center"/>
            <w:hideMark/>
          </w:tcPr>
          <w:p w14:paraId="23AB3C5F" w14:textId="77777777" w:rsidR="004638DF" w:rsidRPr="000F44A4" w:rsidRDefault="004638DF" w:rsidP="00032443">
            <w:pPr>
              <w:rPr>
                <w:rFonts w:ascii="Segoe UI" w:hAnsi="Segoe UI" w:cs="Segoe UI"/>
                <w:b/>
                <w:bCs/>
                <w:color w:val="000000"/>
                <w:sz w:val="20"/>
                <w:szCs w:val="20"/>
              </w:rPr>
            </w:pPr>
            <w:proofErr w:type="spellStart"/>
            <w:r w:rsidRPr="000F44A4">
              <w:rPr>
                <w:rFonts w:ascii="Segoe UI" w:hAnsi="Segoe UI" w:cs="Segoe UI"/>
                <w:b/>
                <w:bCs/>
                <w:color w:val="000000"/>
                <w:sz w:val="20"/>
                <w:szCs w:val="20"/>
              </w:rPr>
              <w:t>Descrizione</w:t>
            </w:r>
            <w:proofErr w:type="spellEnd"/>
          </w:p>
        </w:tc>
        <w:tc>
          <w:tcPr>
            <w:tcW w:w="514" w:type="pct"/>
            <w:tcBorders>
              <w:top w:val="single" w:sz="4" w:space="0" w:color="auto"/>
              <w:left w:val="nil"/>
              <w:bottom w:val="single" w:sz="4" w:space="0" w:color="auto"/>
              <w:right w:val="single" w:sz="4" w:space="0" w:color="auto"/>
            </w:tcBorders>
            <w:shd w:val="clear" w:color="000000" w:fill="D9D9D9"/>
            <w:vAlign w:val="center"/>
            <w:hideMark/>
          </w:tcPr>
          <w:p w14:paraId="7B37CA12" w14:textId="77777777" w:rsidR="004638DF" w:rsidRPr="000F44A4" w:rsidRDefault="004638DF" w:rsidP="00032443">
            <w:pPr>
              <w:jc w:val="center"/>
              <w:rPr>
                <w:rFonts w:ascii="Segoe UI" w:hAnsi="Segoe UI" w:cs="Segoe UI"/>
                <w:b/>
                <w:bCs/>
                <w:color w:val="000000"/>
                <w:sz w:val="20"/>
                <w:szCs w:val="20"/>
              </w:rPr>
            </w:pPr>
            <w:proofErr w:type="spellStart"/>
            <w:r w:rsidRPr="000F44A4">
              <w:rPr>
                <w:rFonts w:ascii="Segoe UI" w:hAnsi="Segoe UI" w:cs="Segoe UI"/>
                <w:b/>
                <w:bCs/>
                <w:color w:val="000000"/>
                <w:sz w:val="20"/>
                <w:szCs w:val="20"/>
              </w:rPr>
              <w:t>Punti</w:t>
            </w:r>
            <w:proofErr w:type="spellEnd"/>
          </w:p>
        </w:tc>
        <w:tc>
          <w:tcPr>
            <w:tcW w:w="575" w:type="pct"/>
            <w:tcBorders>
              <w:top w:val="single" w:sz="4" w:space="0" w:color="auto"/>
              <w:left w:val="nil"/>
              <w:bottom w:val="single" w:sz="4" w:space="0" w:color="auto"/>
              <w:right w:val="single" w:sz="4" w:space="0" w:color="auto"/>
            </w:tcBorders>
            <w:shd w:val="clear" w:color="000000" w:fill="D9D9D9"/>
            <w:vAlign w:val="center"/>
            <w:hideMark/>
          </w:tcPr>
          <w:p w14:paraId="26501245" w14:textId="77777777" w:rsidR="004638DF" w:rsidRPr="000F44A4" w:rsidRDefault="004638DF" w:rsidP="00032443">
            <w:pPr>
              <w:jc w:val="center"/>
              <w:rPr>
                <w:rFonts w:ascii="Segoe UI" w:hAnsi="Segoe UI" w:cs="Segoe UI"/>
                <w:b/>
                <w:bCs/>
                <w:color w:val="000000"/>
                <w:sz w:val="20"/>
                <w:szCs w:val="20"/>
              </w:rPr>
            </w:pPr>
            <w:proofErr w:type="spellStart"/>
            <w:r w:rsidRPr="000F44A4">
              <w:rPr>
                <w:rFonts w:ascii="Segoe UI" w:hAnsi="Segoe UI" w:cs="Segoe UI"/>
                <w:b/>
                <w:bCs/>
                <w:color w:val="000000"/>
                <w:sz w:val="20"/>
                <w:szCs w:val="20"/>
              </w:rPr>
              <w:t>Punteggio</w:t>
            </w:r>
            <w:proofErr w:type="spellEnd"/>
            <w:r w:rsidRPr="000F44A4">
              <w:rPr>
                <w:rFonts w:ascii="Segoe UI" w:hAnsi="Segoe UI" w:cs="Segoe UI"/>
                <w:b/>
                <w:bCs/>
                <w:color w:val="000000"/>
                <w:sz w:val="20"/>
                <w:szCs w:val="20"/>
              </w:rPr>
              <w:t xml:space="preserve"> Max</w:t>
            </w:r>
          </w:p>
        </w:tc>
        <w:tc>
          <w:tcPr>
            <w:tcW w:w="360" w:type="pct"/>
            <w:tcBorders>
              <w:top w:val="single" w:sz="4" w:space="0" w:color="auto"/>
              <w:left w:val="nil"/>
              <w:bottom w:val="single" w:sz="4" w:space="0" w:color="auto"/>
              <w:right w:val="single" w:sz="4" w:space="0" w:color="auto"/>
            </w:tcBorders>
            <w:shd w:val="clear" w:color="000000" w:fill="D9D9D9"/>
            <w:vAlign w:val="center"/>
            <w:hideMark/>
          </w:tcPr>
          <w:p w14:paraId="68D9B31C"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w:t>
            </w:r>
          </w:p>
        </w:tc>
      </w:tr>
      <w:tr w:rsidR="004638DF" w:rsidRPr="00526F74" w14:paraId="46B782CB" w14:textId="77777777" w:rsidTr="00DF285B">
        <w:trPr>
          <w:trHeight w:val="480"/>
        </w:trPr>
        <w:tc>
          <w:tcPr>
            <w:tcW w:w="258" w:type="pct"/>
            <w:vMerge w:val="restart"/>
            <w:tcBorders>
              <w:top w:val="nil"/>
              <w:left w:val="single" w:sz="4" w:space="0" w:color="auto"/>
              <w:bottom w:val="single" w:sz="4" w:space="0" w:color="auto"/>
              <w:right w:val="single" w:sz="4" w:space="0" w:color="auto"/>
            </w:tcBorders>
            <w:shd w:val="clear" w:color="auto" w:fill="auto"/>
            <w:vAlign w:val="center"/>
            <w:hideMark/>
          </w:tcPr>
          <w:p w14:paraId="16429067" w14:textId="77777777" w:rsidR="004638DF" w:rsidRPr="000F44A4" w:rsidRDefault="004638DF" w:rsidP="00032443">
            <w:pPr>
              <w:jc w:val="center"/>
              <w:rPr>
                <w:rFonts w:ascii="Segoe UI" w:hAnsi="Segoe UI" w:cs="Segoe UI"/>
                <w:color w:val="000000"/>
                <w:sz w:val="20"/>
                <w:szCs w:val="20"/>
              </w:rPr>
            </w:pPr>
            <w:r w:rsidRPr="000F44A4">
              <w:rPr>
                <w:rFonts w:ascii="Segoe UI" w:hAnsi="Segoe UI" w:cs="Segoe UI"/>
                <w:color w:val="000000"/>
                <w:sz w:val="20"/>
                <w:szCs w:val="20"/>
              </w:rPr>
              <w:t>1</w:t>
            </w:r>
          </w:p>
        </w:tc>
        <w:tc>
          <w:tcPr>
            <w:tcW w:w="894" w:type="pct"/>
            <w:vMerge w:val="restart"/>
            <w:tcBorders>
              <w:top w:val="nil"/>
              <w:left w:val="single" w:sz="4" w:space="0" w:color="auto"/>
              <w:bottom w:val="single" w:sz="4" w:space="0" w:color="auto"/>
              <w:right w:val="single" w:sz="4" w:space="0" w:color="auto"/>
            </w:tcBorders>
            <w:shd w:val="clear" w:color="auto" w:fill="auto"/>
            <w:vAlign w:val="center"/>
            <w:hideMark/>
          </w:tcPr>
          <w:p w14:paraId="12AA8D0D" w14:textId="77777777" w:rsidR="004638DF" w:rsidRPr="000F44A4" w:rsidRDefault="004638DF" w:rsidP="00032443">
            <w:pPr>
              <w:rPr>
                <w:rFonts w:ascii="Segoe UI" w:hAnsi="Segoe UI" w:cs="Segoe UI"/>
                <w:color w:val="000000"/>
                <w:sz w:val="20"/>
                <w:szCs w:val="20"/>
              </w:rPr>
            </w:pPr>
            <w:proofErr w:type="spellStart"/>
            <w:r w:rsidRPr="000F44A4">
              <w:rPr>
                <w:rFonts w:ascii="Segoe UI" w:hAnsi="Segoe UI" w:cs="Segoe UI"/>
                <w:color w:val="000000"/>
                <w:sz w:val="20"/>
                <w:szCs w:val="20"/>
              </w:rPr>
              <w:t>Caratteristiche</w:t>
            </w:r>
            <w:proofErr w:type="spellEnd"/>
            <w:r w:rsidRPr="000F44A4">
              <w:rPr>
                <w:rFonts w:ascii="Segoe UI" w:hAnsi="Segoe UI" w:cs="Segoe UI"/>
                <w:color w:val="000000"/>
                <w:sz w:val="20"/>
                <w:szCs w:val="20"/>
              </w:rPr>
              <w:t xml:space="preserve"> del </w:t>
            </w:r>
            <w:proofErr w:type="spellStart"/>
            <w:r w:rsidRPr="000F44A4">
              <w:rPr>
                <w:rFonts w:ascii="Segoe UI" w:hAnsi="Segoe UI" w:cs="Segoe UI"/>
                <w:color w:val="000000"/>
                <w:sz w:val="20"/>
                <w:szCs w:val="20"/>
              </w:rPr>
              <w:t>partenariato</w:t>
            </w:r>
            <w:proofErr w:type="spellEnd"/>
            <w:r w:rsidRPr="000F44A4">
              <w:rPr>
                <w:rFonts w:ascii="Segoe UI" w:hAnsi="Segoe UI" w:cs="Segoe UI"/>
                <w:color w:val="000000"/>
                <w:sz w:val="20"/>
                <w:szCs w:val="20"/>
              </w:rPr>
              <w:t xml:space="preserve"> </w:t>
            </w:r>
            <w:proofErr w:type="spellStart"/>
            <w:r w:rsidRPr="000F44A4">
              <w:rPr>
                <w:rFonts w:ascii="Segoe UI" w:hAnsi="Segoe UI" w:cs="Segoe UI"/>
                <w:color w:val="000000"/>
                <w:sz w:val="20"/>
                <w:szCs w:val="20"/>
              </w:rPr>
              <w:t>proponente</w:t>
            </w:r>
            <w:proofErr w:type="spellEnd"/>
          </w:p>
        </w:tc>
        <w:tc>
          <w:tcPr>
            <w:tcW w:w="805" w:type="pct"/>
            <w:vMerge w:val="restart"/>
            <w:tcBorders>
              <w:top w:val="nil"/>
              <w:left w:val="single" w:sz="4" w:space="0" w:color="auto"/>
              <w:bottom w:val="single" w:sz="4" w:space="0" w:color="auto"/>
              <w:right w:val="single" w:sz="4" w:space="0" w:color="auto"/>
            </w:tcBorders>
            <w:shd w:val="clear" w:color="auto" w:fill="auto"/>
            <w:vAlign w:val="center"/>
            <w:hideMark/>
          </w:tcPr>
          <w:p w14:paraId="33F1D6BC"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Numero di produttori primari nel partenariato proponente</w:t>
            </w:r>
          </w:p>
        </w:tc>
        <w:tc>
          <w:tcPr>
            <w:tcW w:w="1594" w:type="pct"/>
            <w:tcBorders>
              <w:top w:val="nil"/>
              <w:left w:val="nil"/>
              <w:bottom w:val="single" w:sz="4" w:space="0" w:color="auto"/>
              <w:right w:val="single" w:sz="4" w:space="0" w:color="auto"/>
            </w:tcBorders>
            <w:shd w:val="clear" w:color="auto" w:fill="auto"/>
            <w:vAlign w:val="center"/>
            <w:hideMark/>
          </w:tcPr>
          <w:p w14:paraId="5FC7A7D0" w14:textId="77777777" w:rsidR="004638DF" w:rsidRPr="000F44A4" w:rsidRDefault="004638DF" w:rsidP="00032443">
            <w:pPr>
              <w:rPr>
                <w:rFonts w:ascii="Segoe UI" w:hAnsi="Segoe UI" w:cs="Segoe UI"/>
                <w:color w:val="000000"/>
                <w:sz w:val="20"/>
                <w:szCs w:val="20"/>
              </w:rPr>
            </w:pPr>
            <w:r w:rsidRPr="000F44A4">
              <w:rPr>
                <w:rFonts w:ascii="Segoe UI" w:hAnsi="Segoe UI" w:cs="Segoe UI"/>
                <w:color w:val="000000"/>
                <w:sz w:val="20"/>
                <w:szCs w:val="20"/>
              </w:rPr>
              <w:t>≥ 3</w:t>
            </w:r>
          </w:p>
        </w:tc>
        <w:tc>
          <w:tcPr>
            <w:tcW w:w="514" w:type="pct"/>
            <w:tcBorders>
              <w:top w:val="nil"/>
              <w:left w:val="nil"/>
              <w:bottom w:val="single" w:sz="4" w:space="0" w:color="auto"/>
              <w:right w:val="single" w:sz="4" w:space="0" w:color="auto"/>
            </w:tcBorders>
            <w:shd w:val="clear" w:color="auto" w:fill="auto"/>
            <w:vAlign w:val="center"/>
            <w:hideMark/>
          </w:tcPr>
          <w:p w14:paraId="097DB547"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3</w:t>
            </w:r>
          </w:p>
        </w:tc>
        <w:tc>
          <w:tcPr>
            <w:tcW w:w="575" w:type="pct"/>
            <w:vMerge w:val="restart"/>
            <w:tcBorders>
              <w:top w:val="nil"/>
              <w:left w:val="single" w:sz="4" w:space="0" w:color="auto"/>
              <w:bottom w:val="single" w:sz="4" w:space="0" w:color="auto"/>
              <w:right w:val="single" w:sz="4" w:space="0" w:color="auto"/>
            </w:tcBorders>
            <w:shd w:val="clear" w:color="auto" w:fill="auto"/>
            <w:vAlign w:val="center"/>
            <w:hideMark/>
          </w:tcPr>
          <w:p w14:paraId="36A008AF"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7</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3479FBA4"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14%</w:t>
            </w:r>
          </w:p>
        </w:tc>
      </w:tr>
      <w:tr w:rsidR="004638DF" w:rsidRPr="00526F74" w14:paraId="1D994CBC"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092172C7"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633CE547"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3234BC58"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2C2A56DC" w14:textId="77777777" w:rsidR="004638DF" w:rsidRPr="000F44A4" w:rsidRDefault="004638DF" w:rsidP="00032443">
            <w:pPr>
              <w:rPr>
                <w:rFonts w:ascii="Segoe UI" w:hAnsi="Segoe UI" w:cs="Segoe UI"/>
                <w:color w:val="000000"/>
                <w:sz w:val="20"/>
                <w:szCs w:val="20"/>
              </w:rPr>
            </w:pPr>
            <w:r w:rsidRPr="000F44A4">
              <w:rPr>
                <w:rFonts w:ascii="Segoe UI" w:hAnsi="Segoe UI" w:cs="Segoe UI"/>
                <w:color w:val="000000"/>
                <w:sz w:val="20"/>
                <w:szCs w:val="20"/>
              </w:rPr>
              <w:t>≥ 5</w:t>
            </w:r>
          </w:p>
        </w:tc>
        <w:tc>
          <w:tcPr>
            <w:tcW w:w="514" w:type="pct"/>
            <w:tcBorders>
              <w:top w:val="nil"/>
              <w:left w:val="nil"/>
              <w:bottom w:val="single" w:sz="4" w:space="0" w:color="auto"/>
              <w:right w:val="single" w:sz="4" w:space="0" w:color="auto"/>
            </w:tcBorders>
            <w:shd w:val="clear" w:color="auto" w:fill="auto"/>
            <w:vAlign w:val="center"/>
            <w:hideMark/>
          </w:tcPr>
          <w:p w14:paraId="6F52F60F"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5</w:t>
            </w:r>
          </w:p>
        </w:tc>
        <w:tc>
          <w:tcPr>
            <w:tcW w:w="575" w:type="pct"/>
            <w:vMerge/>
            <w:tcBorders>
              <w:top w:val="nil"/>
              <w:left w:val="single" w:sz="4" w:space="0" w:color="auto"/>
              <w:bottom w:val="single" w:sz="4" w:space="0" w:color="auto"/>
              <w:right w:val="single" w:sz="4" w:space="0" w:color="auto"/>
            </w:tcBorders>
            <w:vAlign w:val="center"/>
            <w:hideMark/>
          </w:tcPr>
          <w:p w14:paraId="5CB689DE"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61D4038E" w14:textId="77777777" w:rsidR="004638DF" w:rsidRPr="000F44A4" w:rsidRDefault="004638DF" w:rsidP="00032443">
            <w:pPr>
              <w:rPr>
                <w:rFonts w:ascii="Segoe UI" w:hAnsi="Segoe UI" w:cs="Segoe UI"/>
                <w:b/>
                <w:bCs/>
                <w:color w:val="000000"/>
                <w:sz w:val="20"/>
                <w:szCs w:val="20"/>
              </w:rPr>
            </w:pPr>
          </w:p>
        </w:tc>
      </w:tr>
      <w:tr w:rsidR="004638DF" w:rsidRPr="00526F74" w14:paraId="5C88C5F2"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1D217C3A"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28A76BD4"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39E064AE"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708337AE" w14:textId="77777777" w:rsidR="004638DF" w:rsidRPr="000F44A4" w:rsidRDefault="004638DF" w:rsidP="00032443">
            <w:pPr>
              <w:rPr>
                <w:rFonts w:ascii="Segoe UI" w:hAnsi="Segoe UI" w:cs="Segoe UI"/>
                <w:color w:val="000000"/>
                <w:sz w:val="20"/>
                <w:szCs w:val="20"/>
              </w:rPr>
            </w:pPr>
            <w:r w:rsidRPr="000F44A4">
              <w:rPr>
                <w:rFonts w:ascii="Segoe UI" w:hAnsi="Segoe UI" w:cs="Segoe UI"/>
                <w:color w:val="000000"/>
                <w:sz w:val="20"/>
                <w:szCs w:val="20"/>
              </w:rPr>
              <w:t>≥ 7</w:t>
            </w:r>
          </w:p>
        </w:tc>
        <w:tc>
          <w:tcPr>
            <w:tcW w:w="514" w:type="pct"/>
            <w:tcBorders>
              <w:top w:val="nil"/>
              <w:left w:val="nil"/>
              <w:bottom w:val="single" w:sz="4" w:space="0" w:color="auto"/>
              <w:right w:val="single" w:sz="4" w:space="0" w:color="auto"/>
            </w:tcBorders>
            <w:shd w:val="clear" w:color="auto" w:fill="auto"/>
            <w:vAlign w:val="center"/>
            <w:hideMark/>
          </w:tcPr>
          <w:p w14:paraId="74FC118F"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7</w:t>
            </w:r>
          </w:p>
        </w:tc>
        <w:tc>
          <w:tcPr>
            <w:tcW w:w="575" w:type="pct"/>
            <w:vMerge/>
            <w:tcBorders>
              <w:top w:val="nil"/>
              <w:left w:val="single" w:sz="4" w:space="0" w:color="auto"/>
              <w:bottom w:val="single" w:sz="4" w:space="0" w:color="auto"/>
              <w:right w:val="single" w:sz="4" w:space="0" w:color="auto"/>
            </w:tcBorders>
            <w:vAlign w:val="center"/>
            <w:hideMark/>
          </w:tcPr>
          <w:p w14:paraId="053A84D4"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1065F75" w14:textId="77777777" w:rsidR="004638DF" w:rsidRPr="000F44A4" w:rsidRDefault="004638DF" w:rsidP="00032443">
            <w:pPr>
              <w:rPr>
                <w:rFonts w:ascii="Segoe UI" w:hAnsi="Segoe UI" w:cs="Segoe UI"/>
                <w:b/>
                <w:bCs/>
                <w:color w:val="000000"/>
                <w:sz w:val="20"/>
                <w:szCs w:val="20"/>
              </w:rPr>
            </w:pPr>
          </w:p>
        </w:tc>
      </w:tr>
      <w:tr w:rsidR="004638DF" w:rsidRPr="00526F74" w14:paraId="13778D5F"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061EC8D5"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660B46C7" w14:textId="77777777" w:rsidR="004638DF" w:rsidRPr="000F44A4" w:rsidRDefault="004638DF" w:rsidP="00032443">
            <w:pPr>
              <w:rPr>
                <w:rFonts w:ascii="Segoe UI" w:hAnsi="Segoe UI" w:cs="Segoe UI"/>
                <w:color w:val="000000"/>
                <w:sz w:val="20"/>
                <w:szCs w:val="20"/>
              </w:rPr>
            </w:pPr>
          </w:p>
        </w:tc>
        <w:tc>
          <w:tcPr>
            <w:tcW w:w="805" w:type="pct"/>
            <w:vMerge w:val="restart"/>
            <w:tcBorders>
              <w:top w:val="nil"/>
              <w:left w:val="single" w:sz="4" w:space="0" w:color="auto"/>
              <w:bottom w:val="single" w:sz="4" w:space="0" w:color="auto"/>
              <w:right w:val="single" w:sz="4" w:space="0" w:color="auto"/>
            </w:tcBorders>
            <w:shd w:val="clear" w:color="auto" w:fill="auto"/>
            <w:vAlign w:val="center"/>
            <w:hideMark/>
          </w:tcPr>
          <w:p w14:paraId="59A7315C"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Partecipazione al progetto di attori complementari</w:t>
            </w:r>
          </w:p>
        </w:tc>
        <w:tc>
          <w:tcPr>
            <w:tcW w:w="1594" w:type="pct"/>
            <w:tcBorders>
              <w:top w:val="nil"/>
              <w:left w:val="nil"/>
              <w:bottom w:val="single" w:sz="4" w:space="0" w:color="auto"/>
              <w:right w:val="single" w:sz="4" w:space="0" w:color="auto"/>
            </w:tcBorders>
            <w:shd w:val="clear" w:color="auto" w:fill="auto"/>
            <w:vAlign w:val="center"/>
            <w:hideMark/>
          </w:tcPr>
          <w:p w14:paraId="7E1D73EE" w14:textId="77777777" w:rsidR="004638DF" w:rsidRPr="000F44A4" w:rsidRDefault="004638DF" w:rsidP="00032443">
            <w:pPr>
              <w:rPr>
                <w:rFonts w:ascii="Segoe UI" w:hAnsi="Segoe UI" w:cs="Segoe UI"/>
                <w:color w:val="000000"/>
                <w:sz w:val="20"/>
                <w:szCs w:val="20"/>
              </w:rPr>
            </w:pPr>
            <w:proofErr w:type="spellStart"/>
            <w:r w:rsidRPr="000F44A4">
              <w:rPr>
                <w:rFonts w:ascii="Segoe UI" w:hAnsi="Segoe UI" w:cs="Segoe UI"/>
                <w:color w:val="000000"/>
                <w:sz w:val="20"/>
                <w:szCs w:val="20"/>
              </w:rPr>
              <w:t>Centri</w:t>
            </w:r>
            <w:proofErr w:type="spellEnd"/>
            <w:r w:rsidRPr="000F44A4">
              <w:rPr>
                <w:rFonts w:ascii="Segoe UI" w:hAnsi="Segoe UI" w:cs="Segoe UI"/>
                <w:color w:val="000000"/>
                <w:sz w:val="20"/>
                <w:szCs w:val="20"/>
              </w:rPr>
              <w:t xml:space="preserve"> di </w:t>
            </w:r>
            <w:proofErr w:type="spellStart"/>
            <w:r w:rsidRPr="000F44A4">
              <w:rPr>
                <w:rFonts w:ascii="Segoe UI" w:hAnsi="Segoe UI" w:cs="Segoe UI"/>
                <w:color w:val="000000"/>
                <w:sz w:val="20"/>
                <w:szCs w:val="20"/>
              </w:rPr>
              <w:t>ricerca</w:t>
            </w:r>
            <w:proofErr w:type="spellEnd"/>
          </w:p>
        </w:tc>
        <w:tc>
          <w:tcPr>
            <w:tcW w:w="514" w:type="pct"/>
            <w:tcBorders>
              <w:top w:val="nil"/>
              <w:left w:val="nil"/>
              <w:bottom w:val="single" w:sz="4" w:space="0" w:color="auto"/>
              <w:right w:val="single" w:sz="4" w:space="0" w:color="auto"/>
            </w:tcBorders>
            <w:shd w:val="clear" w:color="auto" w:fill="auto"/>
            <w:vAlign w:val="center"/>
            <w:hideMark/>
          </w:tcPr>
          <w:p w14:paraId="4AF565AD"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w:t>
            </w:r>
          </w:p>
        </w:tc>
        <w:tc>
          <w:tcPr>
            <w:tcW w:w="575" w:type="pct"/>
            <w:vMerge w:val="restart"/>
            <w:tcBorders>
              <w:top w:val="nil"/>
              <w:left w:val="single" w:sz="4" w:space="0" w:color="auto"/>
              <w:bottom w:val="single" w:sz="4" w:space="0" w:color="auto"/>
              <w:right w:val="single" w:sz="4" w:space="0" w:color="auto"/>
            </w:tcBorders>
            <w:shd w:val="clear" w:color="auto" w:fill="auto"/>
            <w:vAlign w:val="center"/>
            <w:hideMark/>
          </w:tcPr>
          <w:p w14:paraId="434A6D32"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8</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194BFEB8"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16%</w:t>
            </w:r>
          </w:p>
        </w:tc>
      </w:tr>
      <w:tr w:rsidR="004638DF" w:rsidRPr="00526F74" w14:paraId="5E9C0812"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6C7735A6"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34520DBA"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4AE56C1D"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5E7182AE"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Soggetti della DO e GDO</w:t>
            </w:r>
          </w:p>
        </w:tc>
        <w:tc>
          <w:tcPr>
            <w:tcW w:w="514" w:type="pct"/>
            <w:tcBorders>
              <w:top w:val="nil"/>
              <w:left w:val="nil"/>
              <w:bottom w:val="single" w:sz="4" w:space="0" w:color="auto"/>
              <w:right w:val="single" w:sz="4" w:space="0" w:color="auto"/>
            </w:tcBorders>
            <w:shd w:val="clear" w:color="auto" w:fill="auto"/>
            <w:vAlign w:val="center"/>
            <w:hideMark/>
          </w:tcPr>
          <w:p w14:paraId="43AF2780"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w:t>
            </w:r>
          </w:p>
        </w:tc>
        <w:tc>
          <w:tcPr>
            <w:tcW w:w="575" w:type="pct"/>
            <w:vMerge/>
            <w:tcBorders>
              <w:top w:val="nil"/>
              <w:left w:val="single" w:sz="4" w:space="0" w:color="auto"/>
              <w:bottom w:val="single" w:sz="4" w:space="0" w:color="auto"/>
              <w:right w:val="single" w:sz="4" w:space="0" w:color="auto"/>
            </w:tcBorders>
            <w:vAlign w:val="center"/>
            <w:hideMark/>
          </w:tcPr>
          <w:p w14:paraId="318B2E9F"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3884A6D" w14:textId="77777777" w:rsidR="004638DF" w:rsidRPr="000F44A4" w:rsidRDefault="004638DF" w:rsidP="00032443">
            <w:pPr>
              <w:rPr>
                <w:rFonts w:ascii="Segoe UI" w:hAnsi="Segoe UI" w:cs="Segoe UI"/>
                <w:b/>
                <w:bCs/>
                <w:color w:val="000000"/>
                <w:sz w:val="20"/>
                <w:szCs w:val="20"/>
              </w:rPr>
            </w:pPr>
          </w:p>
        </w:tc>
      </w:tr>
      <w:tr w:rsidR="004638DF" w:rsidRPr="00526F74" w14:paraId="577C12BF"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22EE7787"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316C397B"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1FE5E972"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52397203" w14:textId="77777777" w:rsidR="004638DF" w:rsidRPr="000F44A4" w:rsidRDefault="004638DF" w:rsidP="00032443">
            <w:pPr>
              <w:rPr>
                <w:rFonts w:ascii="Segoe UI" w:hAnsi="Segoe UI" w:cs="Segoe UI"/>
                <w:color w:val="000000"/>
                <w:sz w:val="20"/>
                <w:szCs w:val="20"/>
              </w:rPr>
            </w:pPr>
            <w:proofErr w:type="spellStart"/>
            <w:r w:rsidRPr="000F44A4">
              <w:rPr>
                <w:rFonts w:ascii="Segoe UI" w:hAnsi="Segoe UI" w:cs="Segoe UI"/>
                <w:color w:val="000000"/>
                <w:sz w:val="20"/>
                <w:szCs w:val="20"/>
              </w:rPr>
              <w:t>Organismi</w:t>
            </w:r>
            <w:proofErr w:type="spellEnd"/>
            <w:r w:rsidRPr="000F44A4">
              <w:rPr>
                <w:rFonts w:ascii="Segoe UI" w:hAnsi="Segoe UI" w:cs="Segoe UI"/>
                <w:color w:val="000000"/>
                <w:sz w:val="20"/>
                <w:szCs w:val="20"/>
              </w:rPr>
              <w:t xml:space="preserve"> di </w:t>
            </w:r>
            <w:proofErr w:type="spellStart"/>
            <w:r w:rsidRPr="000F44A4">
              <w:rPr>
                <w:rFonts w:ascii="Segoe UI" w:hAnsi="Segoe UI" w:cs="Segoe UI"/>
                <w:color w:val="000000"/>
                <w:sz w:val="20"/>
                <w:szCs w:val="20"/>
              </w:rPr>
              <w:t>formazione</w:t>
            </w:r>
            <w:proofErr w:type="spellEnd"/>
          </w:p>
        </w:tc>
        <w:tc>
          <w:tcPr>
            <w:tcW w:w="514" w:type="pct"/>
            <w:tcBorders>
              <w:top w:val="nil"/>
              <w:left w:val="nil"/>
              <w:bottom w:val="single" w:sz="4" w:space="0" w:color="auto"/>
              <w:right w:val="single" w:sz="4" w:space="0" w:color="auto"/>
            </w:tcBorders>
            <w:shd w:val="clear" w:color="auto" w:fill="auto"/>
            <w:vAlign w:val="center"/>
            <w:hideMark/>
          </w:tcPr>
          <w:p w14:paraId="00D7AE64"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w:t>
            </w:r>
          </w:p>
        </w:tc>
        <w:tc>
          <w:tcPr>
            <w:tcW w:w="575" w:type="pct"/>
            <w:vMerge/>
            <w:tcBorders>
              <w:top w:val="nil"/>
              <w:left w:val="single" w:sz="4" w:space="0" w:color="auto"/>
              <w:bottom w:val="single" w:sz="4" w:space="0" w:color="auto"/>
              <w:right w:val="single" w:sz="4" w:space="0" w:color="auto"/>
            </w:tcBorders>
            <w:vAlign w:val="center"/>
            <w:hideMark/>
          </w:tcPr>
          <w:p w14:paraId="6D49E8E0"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777BC35" w14:textId="77777777" w:rsidR="004638DF" w:rsidRPr="000F44A4" w:rsidRDefault="004638DF" w:rsidP="00032443">
            <w:pPr>
              <w:rPr>
                <w:rFonts w:ascii="Segoe UI" w:hAnsi="Segoe UI" w:cs="Segoe UI"/>
                <w:b/>
                <w:bCs/>
                <w:color w:val="000000"/>
                <w:sz w:val="20"/>
                <w:szCs w:val="20"/>
              </w:rPr>
            </w:pPr>
          </w:p>
        </w:tc>
      </w:tr>
      <w:tr w:rsidR="004638DF" w:rsidRPr="00526F74" w14:paraId="10DD7A3F"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4DE80CE4"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5A43690F"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6722434E"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287D05E4" w14:textId="77777777" w:rsidR="004638DF" w:rsidRPr="000F44A4" w:rsidRDefault="004638DF" w:rsidP="00032443">
            <w:pPr>
              <w:rPr>
                <w:rFonts w:ascii="Segoe UI" w:hAnsi="Segoe UI" w:cs="Segoe UI"/>
                <w:color w:val="000000"/>
                <w:sz w:val="20"/>
                <w:szCs w:val="20"/>
              </w:rPr>
            </w:pPr>
            <w:proofErr w:type="spellStart"/>
            <w:r w:rsidRPr="000F44A4">
              <w:rPr>
                <w:rFonts w:ascii="Segoe UI" w:hAnsi="Segoe UI" w:cs="Segoe UI"/>
                <w:color w:val="000000"/>
                <w:sz w:val="20"/>
                <w:szCs w:val="20"/>
              </w:rPr>
              <w:t>Banche</w:t>
            </w:r>
            <w:proofErr w:type="spellEnd"/>
          </w:p>
        </w:tc>
        <w:tc>
          <w:tcPr>
            <w:tcW w:w="514" w:type="pct"/>
            <w:tcBorders>
              <w:top w:val="nil"/>
              <w:left w:val="nil"/>
              <w:bottom w:val="single" w:sz="4" w:space="0" w:color="auto"/>
              <w:right w:val="single" w:sz="4" w:space="0" w:color="auto"/>
            </w:tcBorders>
            <w:shd w:val="clear" w:color="auto" w:fill="auto"/>
            <w:vAlign w:val="center"/>
            <w:hideMark/>
          </w:tcPr>
          <w:p w14:paraId="5F57CDA6"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w:t>
            </w:r>
          </w:p>
        </w:tc>
        <w:tc>
          <w:tcPr>
            <w:tcW w:w="575" w:type="pct"/>
            <w:vMerge/>
            <w:tcBorders>
              <w:top w:val="nil"/>
              <w:left w:val="single" w:sz="4" w:space="0" w:color="auto"/>
              <w:bottom w:val="single" w:sz="4" w:space="0" w:color="auto"/>
              <w:right w:val="single" w:sz="4" w:space="0" w:color="auto"/>
            </w:tcBorders>
            <w:vAlign w:val="center"/>
            <w:hideMark/>
          </w:tcPr>
          <w:p w14:paraId="467940A1"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4B14CD6" w14:textId="77777777" w:rsidR="004638DF" w:rsidRPr="000F44A4" w:rsidRDefault="004638DF" w:rsidP="00032443">
            <w:pPr>
              <w:rPr>
                <w:rFonts w:ascii="Segoe UI" w:hAnsi="Segoe UI" w:cs="Segoe UI"/>
                <w:b/>
                <w:bCs/>
                <w:color w:val="000000"/>
                <w:sz w:val="20"/>
                <w:szCs w:val="20"/>
              </w:rPr>
            </w:pPr>
          </w:p>
        </w:tc>
      </w:tr>
      <w:tr w:rsidR="004638DF" w:rsidRPr="00526F74" w14:paraId="30F7F91E"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1BA787D3"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05126154"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2D2C856B"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200732AA"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Soggetti del settore della comunicazione &amp; marketing</w:t>
            </w:r>
          </w:p>
        </w:tc>
        <w:tc>
          <w:tcPr>
            <w:tcW w:w="514" w:type="pct"/>
            <w:tcBorders>
              <w:top w:val="nil"/>
              <w:left w:val="nil"/>
              <w:bottom w:val="single" w:sz="4" w:space="0" w:color="auto"/>
              <w:right w:val="single" w:sz="4" w:space="0" w:color="auto"/>
            </w:tcBorders>
            <w:shd w:val="clear" w:color="auto" w:fill="auto"/>
            <w:vAlign w:val="center"/>
            <w:hideMark/>
          </w:tcPr>
          <w:p w14:paraId="4F2F6099"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w:t>
            </w:r>
          </w:p>
        </w:tc>
        <w:tc>
          <w:tcPr>
            <w:tcW w:w="575" w:type="pct"/>
            <w:vMerge/>
            <w:tcBorders>
              <w:top w:val="nil"/>
              <w:left w:val="single" w:sz="4" w:space="0" w:color="auto"/>
              <w:bottom w:val="single" w:sz="4" w:space="0" w:color="auto"/>
              <w:right w:val="single" w:sz="4" w:space="0" w:color="auto"/>
            </w:tcBorders>
            <w:vAlign w:val="center"/>
            <w:hideMark/>
          </w:tcPr>
          <w:p w14:paraId="6799BA4D"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0F8D0B52" w14:textId="77777777" w:rsidR="004638DF" w:rsidRPr="000F44A4" w:rsidRDefault="004638DF" w:rsidP="00032443">
            <w:pPr>
              <w:rPr>
                <w:rFonts w:ascii="Segoe UI" w:hAnsi="Segoe UI" w:cs="Segoe UI"/>
                <w:b/>
                <w:bCs/>
                <w:color w:val="000000"/>
                <w:sz w:val="20"/>
                <w:szCs w:val="20"/>
              </w:rPr>
            </w:pPr>
          </w:p>
        </w:tc>
      </w:tr>
      <w:tr w:rsidR="004638DF" w:rsidRPr="00526F74" w14:paraId="674017D4"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341CD3CF"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50F672DB"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19A1206A"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556548B7"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 xml:space="preserve">Organismi di consulenza specializzati nel settore </w:t>
            </w:r>
          </w:p>
        </w:tc>
        <w:tc>
          <w:tcPr>
            <w:tcW w:w="514" w:type="pct"/>
            <w:tcBorders>
              <w:top w:val="nil"/>
              <w:left w:val="nil"/>
              <w:bottom w:val="single" w:sz="4" w:space="0" w:color="auto"/>
              <w:right w:val="single" w:sz="4" w:space="0" w:color="auto"/>
            </w:tcBorders>
            <w:shd w:val="clear" w:color="auto" w:fill="auto"/>
            <w:vAlign w:val="center"/>
            <w:hideMark/>
          </w:tcPr>
          <w:p w14:paraId="29A375E4"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w:t>
            </w:r>
          </w:p>
        </w:tc>
        <w:tc>
          <w:tcPr>
            <w:tcW w:w="575" w:type="pct"/>
            <w:vMerge/>
            <w:tcBorders>
              <w:top w:val="nil"/>
              <w:left w:val="single" w:sz="4" w:space="0" w:color="auto"/>
              <w:bottom w:val="single" w:sz="4" w:space="0" w:color="auto"/>
              <w:right w:val="single" w:sz="4" w:space="0" w:color="auto"/>
            </w:tcBorders>
            <w:vAlign w:val="center"/>
            <w:hideMark/>
          </w:tcPr>
          <w:p w14:paraId="7EEE6465"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1A8E7C37" w14:textId="77777777" w:rsidR="004638DF" w:rsidRPr="000F44A4" w:rsidRDefault="004638DF" w:rsidP="00032443">
            <w:pPr>
              <w:rPr>
                <w:rFonts w:ascii="Segoe UI" w:hAnsi="Segoe UI" w:cs="Segoe UI"/>
                <w:b/>
                <w:bCs/>
                <w:color w:val="000000"/>
                <w:sz w:val="20"/>
                <w:szCs w:val="20"/>
              </w:rPr>
            </w:pPr>
          </w:p>
        </w:tc>
      </w:tr>
      <w:tr w:rsidR="004638DF" w:rsidRPr="00526F74" w14:paraId="238FBBB7"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20DF15A8"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294E8841"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44CDDE42"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28D4701B" w14:textId="77777777" w:rsidR="004638DF" w:rsidRPr="000F44A4" w:rsidRDefault="004638DF" w:rsidP="00032443">
            <w:pPr>
              <w:rPr>
                <w:rFonts w:ascii="Segoe UI" w:hAnsi="Segoe UI" w:cs="Segoe UI"/>
                <w:color w:val="000000"/>
                <w:sz w:val="20"/>
                <w:szCs w:val="20"/>
              </w:rPr>
            </w:pPr>
            <w:proofErr w:type="spellStart"/>
            <w:r w:rsidRPr="000F44A4">
              <w:rPr>
                <w:rFonts w:ascii="Segoe UI" w:hAnsi="Segoe UI" w:cs="Segoe UI"/>
                <w:color w:val="000000"/>
                <w:sz w:val="20"/>
                <w:szCs w:val="20"/>
              </w:rPr>
              <w:t>Organismi</w:t>
            </w:r>
            <w:proofErr w:type="spellEnd"/>
            <w:r w:rsidRPr="000F44A4">
              <w:rPr>
                <w:rFonts w:ascii="Segoe UI" w:hAnsi="Segoe UI" w:cs="Segoe UI"/>
                <w:color w:val="000000"/>
                <w:sz w:val="20"/>
                <w:szCs w:val="20"/>
              </w:rPr>
              <w:t xml:space="preserve"> di </w:t>
            </w:r>
            <w:proofErr w:type="spellStart"/>
            <w:r w:rsidRPr="000F44A4">
              <w:rPr>
                <w:rFonts w:ascii="Segoe UI" w:hAnsi="Segoe UI" w:cs="Segoe UI"/>
                <w:color w:val="000000"/>
                <w:sz w:val="20"/>
                <w:szCs w:val="20"/>
              </w:rPr>
              <w:t>certificazione</w:t>
            </w:r>
            <w:proofErr w:type="spellEnd"/>
          </w:p>
        </w:tc>
        <w:tc>
          <w:tcPr>
            <w:tcW w:w="514" w:type="pct"/>
            <w:tcBorders>
              <w:top w:val="nil"/>
              <w:left w:val="nil"/>
              <w:bottom w:val="single" w:sz="4" w:space="0" w:color="auto"/>
              <w:right w:val="single" w:sz="4" w:space="0" w:color="auto"/>
            </w:tcBorders>
            <w:shd w:val="clear" w:color="auto" w:fill="auto"/>
            <w:vAlign w:val="center"/>
            <w:hideMark/>
          </w:tcPr>
          <w:p w14:paraId="78DD8563"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w:t>
            </w:r>
          </w:p>
        </w:tc>
        <w:tc>
          <w:tcPr>
            <w:tcW w:w="575" w:type="pct"/>
            <w:vMerge/>
            <w:tcBorders>
              <w:top w:val="nil"/>
              <w:left w:val="single" w:sz="4" w:space="0" w:color="auto"/>
              <w:bottom w:val="single" w:sz="4" w:space="0" w:color="auto"/>
              <w:right w:val="single" w:sz="4" w:space="0" w:color="auto"/>
            </w:tcBorders>
            <w:vAlign w:val="center"/>
            <w:hideMark/>
          </w:tcPr>
          <w:p w14:paraId="65530F0A"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E74D803" w14:textId="77777777" w:rsidR="004638DF" w:rsidRPr="000F44A4" w:rsidRDefault="004638DF" w:rsidP="00032443">
            <w:pPr>
              <w:rPr>
                <w:rFonts w:ascii="Segoe UI" w:hAnsi="Segoe UI" w:cs="Segoe UI"/>
                <w:b/>
                <w:bCs/>
                <w:color w:val="000000"/>
                <w:sz w:val="20"/>
                <w:szCs w:val="20"/>
              </w:rPr>
            </w:pPr>
          </w:p>
        </w:tc>
      </w:tr>
      <w:tr w:rsidR="004638DF" w:rsidRPr="00526F74" w14:paraId="345ADC57"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5C21200A"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7DD70130" w14:textId="77777777" w:rsidR="004638DF" w:rsidRPr="000F44A4" w:rsidRDefault="004638DF" w:rsidP="00032443">
            <w:pPr>
              <w:rPr>
                <w:rFonts w:ascii="Segoe UI" w:hAnsi="Segoe UI" w:cs="Segoe UI"/>
                <w:color w:val="000000"/>
                <w:sz w:val="20"/>
                <w:szCs w:val="20"/>
              </w:rPr>
            </w:pPr>
          </w:p>
        </w:tc>
        <w:tc>
          <w:tcPr>
            <w:tcW w:w="805" w:type="pct"/>
            <w:vMerge/>
            <w:tcBorders>
              <w:top w:val="nil"/>
              <w:left w:val="single" w:sz="4" w:space="0" w:color="auto"/>
              <w:bottom w:val="single" w:sz="4" w:space="0" w:color="auto"/>
              <w:right w:val="single" w:sz="4" w:space="0" w:color="auto"/>
            </w:tcBorders>
            <w:vAlign w:val="center"/>
            <w:hideMark/>
          </w:tcPr>
          <w:p w14:paraId="3C557B4F" w14:textId="77777777" w:rsidR="004638DF" w:rsidRPr="000F44A4" w:rsidRDefault="004638DF" w:rsidP="00032443">
            <w:pPr>
              <w:rPr>
                <w:rFonts w:ascii="Segoe UI" w:hAnsi="Segoe UI" w:cs="Segoe UI"/>
                <w:color w:val="000000"/>
                <w:sz w:val="20"/>
                <w:szCs w:val="20"/>
              </w:rPr>
            </w:pPr>
          </w:p>
        </w:tc>
        <w:tc>
          <w:tcPr>
            <w:tcW w:w="1594" w:type="pct"/>
            <w:tcBorders>
              <w:top w:val="nil"/>
              <w:left w:val="nil"/>
              <w:bottom w:val="single" w:sz="4" w:space="0" w:color="auto"/>
              <w:right w:val="single" w:sz="4" w:space="0" w:color="auto"/>
            </w:tcBorders>
            <w:shd w:val="clear" w:color="auto" w:fill="auto"/>
            <w:vAlign w:val="center"/>
            <w:hideMark/>
          </w:tcPr>
          <w:p w14:paraId="36685CB1"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NGO del settore agro-alimentare</w:t>
            </w:r>
          </w:p>
        </w:tc>
        <w:tc>
          <w:tcPr>
            <w:tcW w:w="514" w:type="pct"/>
            <w:tcBorders>
              <w:top w:val="nil"/>
              <w:left w:val="nil"/>
              <w:bottom w:val="single" w:sz="4" w:space="0" w:color="auto"/>
              <w:right w:val="single" w:sz="4" w:space="0" w:color="auto"/>
            </w:tcBorders>
            <w:shd w:val="clear" w:color="auto" w:fill="auto"/>
            <w:vAlign w:val="center"/>
            <w:hideMark/>
          </w:tcPr>
          <w:p w14:paraId="5CB8C7B8"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w:t>
            </w:r>
          </w:p>
        </w:tc>
        <w:tc>
          <w:tcPr>
            <w:tcW w:w="575" w:type="pct"/>
            <w:vMerge/>
            <w:tcBorders>
              <w:top w:val="nil"/>
              <w:left w:val="single" w:sz="4" w:space="0" w:color="auto"/>
              <w:bottom w:val="single" w:sz="4" w:space="0" w:color="auto"/>
              <w:right w:val="single" w:sz="4" w:space="0" w:color="auto"/>
            </w:tcBorders>
            <w:vAlign w:val="center"/>
            <w:hideMark/>
          </w:tcPr>
          <w:p w14:paraId="37D2BA62"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2A450198" w14:textId="77777777" w:rsidR="004638DF" w:rsidRPr="000F44A4" w:rsidRDefault="004638DF" w:rsidP="00032443">
            <w:pPr>
              <w:rPr>
                <w:rFonts w:ascii="Segoe UI" w:hAnsi="Segoe UI" w:cs="Segoe UI"/>
                <w:b/>
                <w:bCs/>
                <w:color w:val="000000"/>
                <w:sz w:val="20"/>
                <w:szCs w:val="20"/>
              </w:rPr>
            </w:pPr>
          </w:p>
        </w:tc>
      </w:tr>
      <w:tr w:rsidR="004638DF" w:rsidRPr="00526F74" w14:paraId="36BFAE3E" w14:textId="77777777" w:rsidTr="00DF285B">
        <w:trPr>
          <w:trHeight w:val="480"/>
        </w:trPr>
        <w:tc>
          <w:tcPr>
            <w:tcW w:w="258" w:type="pct"/>
            <w:vMerge w:val="restart"/>
            <w:tcBorders>
              <w:top w:val="nil"/>
              <w:left w:val="single" w:sz="4" w:space="0" w:color="auto"/>
              <w:bottom w:val="single" w:sz="4" w:space="0" w:color="auto"/>
              <w:right w:val="single" w:sz="4" w:space="0" w:color="auto"/>
            </w:tcBorders>
            <w:shd w:val="clear" w:color="auto" w:fill="auto"/>
            <w:vAlign w:val="center"/>
            <w:hideMark/>
          </w:tcPr>
          <w:p w14:paraId="1CC3D152" w14:textId="77777777" w:rsidR="004638DF" w:rsidRPr="000F44A4" w:rsidRDefault="004638DF" w:rsidP="00032443">
            <w:pPr>
              <w:jc w:val="center"/>
              <w:rPr>
                <w:rFonts w:ascii="Segoe UI" w:hAnsi="Segoe UI" w:cs="Segoe UI"/>
                <w:color w:val="000000"/>
                <w:sz w:val="20"/>
                <w:szCs w:val="20"/>
              </w:rPr>
            </w:pPr>
            <w:r w:rsidRPr="000F44A4">
              <w:rPr>
                <w:rFonts w:ascii="Segoe UI" w:hAnsi="Segoe UI" w:cs="Segoe UI"/>
                <w:color w:val="000000"/>
                <w:sz w:val="20"/>
                <w:szCs w:val="20"/>
              </w:rPr>
              <w:t>2</w:t>
            </w:r>
          </w:p>
        </w:tc>
        <w:tc>
          <w:tcPr>
            <w:tcW w:w="894" w:type="pct"/>
            <w:vMerge w:val="restart"/>
            <w:tcBorders>
              <w:top w:val="nil"/>
              <w:left w:val="single" w:sz="4" w:space="0" w:color="auto"/>
              <w:bottom w:val="single" w:sz="4" w:space="0" w:color="auto"/>
              <w:right w:val="single" w:sz="4" w:space="0" w:color="auto"/>
            </w:tcBorders>
            <w:shd w:val="clear" w:color="auto" w:fill="auto"/>
            <w:vAlign w:val="center"/>
            <w:hideMark/>
          </w:tcPr>
          <w:p w14:paraId="1F41F6DB"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Coerenza interna della proposta progettuale (in relazione a criticità della filiera, fabbisogno individuato, azioni previste)</w:t>
            </w:r>
          </w:p>
        </w:tc>
        <w:tc>
          <w:tcPr>
            <w:tcW w:w="2399" w:type="pct"/>
            <w:gridSpan w:val="2"/>
            <w:tcBorders>
              <w:top w:val="single" w:sz="4" w:space="0" w:color="auto"/>
              <w:left w:val="nil"/>
              <w:bottom w:val="single" w:sz="4" w:space="0" w:color="auto"/>
              <w:right w:val="single" w:sz="4" w:space="0" w:color="auto"/>
            </w:tcBorders>
            <w:shd w:val="clear" w:color="auto" w:fill="auto"/>
            <w:vAlign w:val="center"/>
            <w:hideMark/>
          </w:tcPr>
          <w:p w14:paraId="40A7EEA6"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Completezza e puntualità dell’analisi del mercato relativo al prodotto</w:t>
            </w:r>
          </w:p>
        </w:tc>
        <w:tc>
          <w:tcPr>
            <w:tcW w:w="514" w:type="pct"/>
            <w:tcBorders>
              <w:top w:val="nil"/>
              <w:left w:val="nil"/>
              <w:bottom w:val="single" w:sz="4" w:space="0" w:color="auto"/>
              <w:right w:val="single" w:sz="4" w:space="0" w:color="auto"/>
            </w:tcBorders>
            <w:shd w:val="clear" w:color="auto" w:fill="auto"/>
            <w:vAlign w:val="center"/>
            <w:hideMark/>
          </w:tcPr>
          <w:p w14:paraId="057B2DE6"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Max 3*</w:t>
            </w:r>
          </w:p>
        </w:tc>
        <w:tc>
          <w:tcPr>
            <w:tcW w:w="575" w:type="pct"/>
            <w:vMerge w:val="restart"/>
            <w:tcBorders>
              <w:top w:val="nil"/>
              <w:left w:val="single" w:sz="4" w:space="0" w:color="auto"/>
              <w:bottom w:val="single" w:sz="4" w:space="0" w:color="auto"/>
              <w:right w:val="single" w:sz="4" w:space="0" w:color="auto"/>
            </w:tcBorders>
            <w:shd w:val="clear" w:color="auto" w:fill="auto"/>
            <w:vAlign w:val="center"/>
            <w:hideMark/>
          </w:tcPr>
          <w:p w14:paraId="619C90FE"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12</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4E734234"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24%</w:t>
            </w:r>
          </w:p>
        </w:tc>
      </w:tr>
      <w:tr w:rsidR="004638DF" w:rsidRPr="00526F74" w14:paraId="7BD0BAD3"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728C42D5"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09ECDC12" w14:textId="77777777" w:rsidR="004638DF" w:rsidRPr="000F44A4" w:rsidRDefault="004638DF" w:rsidP="00032443">
            <w:pPr>
              <w:rPr>
                <w:rFonts w:ascii="Segoe UI" w:hAnsi="Segoe UI" w:cs="Segoe UI"/>
                <w:color w:val="000000"/>
                <w:sz w:val="20"/>
                <w:szCs w:val="20"/>
              </w:rPr>
            </w:pPr>
          </w:p>
        </w:tc>
        <w:tc>
          <w:tcPr>
            <w:tcW w:w="2399" w:type="pct"/>
            <w:gridSpan w:val="2"/>
            <w:tcBorders>
              <w:top w:val="single" w:sz="4" w:space="0" w:color="auto"/>
              <w:left w:val="nil"/>
              <w:bottom w:val="single" w:sz="4" w:space="0" w:color="auto"/>
              <w:right w:val="single" w:sz="4" w:space="0" w:color="auto"/>
            </w:tcBorders>
            <w:shd w:val="clear" w:color="auto" w:fill="auto"/>
            <w:vAlign w:val="center"/>
            <w:hideMark/>
          </w:tcPr>
          <w:p w14:paraId="5EC34739"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Grado di correlazione tra i fabbisogni individuati e le azioni proposte</w:t>
            </w:r>
          </w:p>
        </w:tc>
        <w:tc>
          <w:tcPr>
            <w:tcW w:w="514" w:type="pct"/>
            <w:tcBorders>
              <w:top w:val="nil"/>
              <w:left w:val="nil"/>
              <w:bottom w:val="single" w:sz="4" w:space="0" w:color="auto"/>
              <w:right w:val="single" w:sz="4" w:space="0" w:color="auto"/>
            </w:tcBorders>
            <w:shd w:val="clear" w:color="auto" w:fill="auto"/>
            <w:vAlign w:val="center"/>
            <w:hideMark/>
          </w:tcPr>
          <w:p w14:paraId="049047C0"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Max 3*</w:t>
            </w:r>
          </w:p>
        </w:tc>
        <w:tc>
          <w:tcPr>
            <w:tcW w:w="575" w:type="pct"/>
            <w:vMerge/>
            <w:tcBorders>
              <w:top w:val="nil"/>
              <w:left w:val="single" w:sz="4" w:space="0" w:color="auto"/>
              <w:bottom w:val="single" w:sz="4" w:space="0" w:color="auto"/>
              <w:right w:val="single" w:sz="4" w:space="0" w:color="auto"/>
            </w:tcBorders>
            <w:vAlign w:val="center"/>
            <w:hideMark/>
          </w:tcPr>
          <w:p w14:paraId="2E1D55C3"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66FD87B" w14:textId="77777777" w:rsidR="004638DF" w:rsidRPr="000F44A4" w:rsidRDefault="004638DF" w:rsidP="00032443">
            <w:pPr>
              <w:rPr>
                <w:rFonts w:ascii="Segoe UI" w:hAnsi="Segoe UI" w:cs="Segoe UI"/>
                <w:b/>
                <w:bCs/>
                <w:color w:val="000000"/>
                <w:sz w:val="20"/>
                <w:szCs w:val="20"/>
              </w:rPr>
            </w:pPr>
          </w:p>
        </w:tc>
      </w:tr>
      <w:tr w:rsidR="004638DF" w:rsidRPr="00526F74" w14:paraId="6E9E820D"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119C302F"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2FF1348C" w14:textId="77777777" w:rsidR="004638DF" w:rsidRPr="000F44A4" w:rsidRDefault="004638DF" w:rsidP="00032443">
            <w:pPr>
              <w:rPr>
                <w:rFonts w:ascii="Segoe UI" w:hAnsi="Segoe UI" w:cs="Segoe UI"/>
                <w:color w:val="000000"/>
                <w:sz w:val="20"/>
                <w:szCs w:val="20"/>
              </w:rPr>
            </w:pPr>
          </w:p>
        </w:tc>
        <w:tc>
          <w:tcPr>
            <w:tcW w:w="2399" w:type="pct"/>
            <w:gridSpan w:val="2"/>
            <w:tcBorders>
              <w:top w:val="single" w:sz="4" w:space="0" w:color="auto"/>
              <w:left w:val="nil"/>
              <w:bottom w:val="single" w:sz="4" w:space="0" w:color="auto"/>
              <w:right w:val="single" w:sz="4" w:space="0" w:color="auto"/>
            </w:tcBorders>
            <w:shd w:val="clear" w:color="auto" w:fill="auto"/>
            <w:vAlign w:val="center"/>
            <w:hideMark/>
          </w:tcPr>
          <w:p w14:paraId="53799E8C" w14:textId="77777777" w:rsidR="004638DF" w:rsidRPr="000F44A4" w:rsidRDefault="004638DF" w:rsidP="00121D24">
            <w:pPr>
              <w:rPr>
                <w:rFonts w:ascii="Segoe UI" w:hAnsi="Segoe UI" w:cs="Segoe UI"/>
                <w:color w:val="000000"/>
                <w:sz w:val="20"/>
                <w:szCs w:val="20"/>
                <w:lang w:val="it-IT"/>
              </w:rPr>
            </w:pPr>
            <w:r w:rsidRPr="000F44A4">
              <w:rPr>
                <w:rFonts w:ascii="Segoe UI" w:hAnsi="Segoe UI" w:cs="Segoe UI"/>
                <w:color w:val="000000"/>
                <w:sz w:val="20"/>
                <w:szCs w:val="20"/>
                <w:lang w:val="it-IT"/>
              </w:rPr>
              <w:t>Modalità e grado di coinvolgimento degli operatori della filiera</w:t>
            </w:r>
            <w:r w:rsidR="00121D24">
              <w:rPr>
                <w:rFonts w:ascii="Segoe UI" w:hAnsi="Segoe UI" w:cs="Segoe UI"/>
                <w:color w:val="000000"/>
                <w:sz w:val="20"/>
                <w:szCs w:val="20"/>
                <w:lang w:val="it-IT"/>
              </w:rPr>
              <w:t xml:space="preserve"> **</w:t>
            </w:r>
          </w:p>
        </w:tc>
        <w:tc>
          <w:tcPr>
            <w:tcW w:w="514" w:type="pct"/>
            <w:tcBorders>
              <w:top w:val="nil"/>
              <w:left w:val="nil"/>
              <w:bottom w:val="single" w:sz="4" w:space="0" w:color="auto"/>
              <w:right w:val="single" w:sz="4" w:space="0" w:color="auto"/>
            </w:tcBorders>
            <w:shd w:val="clear" w:color="auto" w:fill="auto"/>
            <w:vAlign w:val="center"/>
            <w:hideMark/>
          </w:tcPr>
          <w:p w14:paraId="7BC449D5"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Max 3*</w:t>
            </w:r>
          </w:p>
        </w:tc>
        <w:tc>
          <w:tcPr>
            <w:tcW w:w="575" w:type="pct"/>
            <w:vMerge/>
            <w:tcBorders>
              <w:top w:val="nil"/>
              <w:left w:val="single" w:sz="4" w:space="0" w:color="auto"/>
              <w:bottom w:val="single" w:sz="4" w:space="0" w:color="auto"/>
              <w:right w:val="single" w:sz="4" w:space="0" w:color="auto"/>
            </w:tcBorders>
            <w:vAlign w:val="center"/>
            <w:hideMark/>
          </w:tcPr>
          <w:p w14:paraId="34515C94"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0595855" w14:textId="77777777" w:rsidR="004638DF" w:rsidRPr="000F44A4" w:rsidRDefault="004638DF" w:rsidP="00032443">
            <w:pPr>
              <w:rPr>
                <w:rFonts w:ascii="Segoe UI" w:hAnsi="Segoe UI" w:cs="Segoe UI"/>
                <w:b/>
                <w:bCs/>
                <w:color w:val="000000"/>
                <w:sz w:val="20"/>
                <w:szCs w:val="20"/>
              </w:rPr>
            </w:pPr>
          </w:p>
        </w:tc>
      </w:tr>
      <w:tr w:rsidR="004638DF" w:rsidRPr="00526F74" w14:paraId="58502F4B" w14:textId="77777777" w:rsidTr="00DF285B">
        <w:trPr>
          <w:trHeight w:val="480"/>
        </w:trPr>
        <w:tc>
          <w:tcPr>
            <w:tcW w:w="258" w:type="pct"/>
            <w:vMerge/>
            <w:tcBorders>
              <w:top w:val="nil"/>
              <w:left w:val="single" w:sz="4" w:space="0" w:color="auto"/>
              <w:bottom w:val="single" w:sz="4" w:space="0" w:color="auto"/>
              <w:right w:val="single" w:sz="4" w:space="0" w:color="auto"/>
            </w:tcBorders>
            <w:vAlign w:val="center"/>
            <w:hideMark/>
          </w:tcPr>
          <w:p w14:paraId="51F0305F"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auto"/>
              <w:right w:val="single" w:sz="4" w:space="0" w:color="auto"/>
            </w:tcBorders>
            <w:vAlign w:val="center"/>
            <w:hideMark/>
          </w:tcPr>
          <w:p w14:paraId="067C8BE6" w14:textId="77777777" w:rsidR="004638DF" w:rsidRPr="000F44A4" w:rsidRDefault="004638DF" w:rsidP="00032443">
            <w:pPr>
              <w:rPr>
                <w:rFonts w:ascii="Segoe UI" w:hAnsi="Segoe UI" w:cs="Segoe UI"/>
                <w:color w:val="000000"/>
                <w:sz w:val="20"/>
                <w:szCs w:val="20"/>
              </w:rPr>
            </w:pPr>
          </w:p>
        </w:tc>
        <w:tc>
          <w:tcPr>
            <w:tcW w:w="2399" w:type="pct"/>
            <w:gridSpan w:val="2"/>
            <w:tcBorders>
              <w:top w:val="single" w:sz="4" w:space="0" w:color="auto"/>
              <w:left w:val="nil"/>
              <w:bottom w:val="single" w:sz="4" w:space="0" w:color="auto"/>
              <w:right w:val="single" w:sz="4" w:space="0" w:color="auto"/>
            </w:tcBorders>
            <w:shd w:val="clear" w:color="auto" w:fill="auto"/>
            <w:vAlign w:val="center"/>
            <w:hideMark/>
          </w:tcPr>
          <w:p w14:paraId="730FB2CB"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Modalità e grado di coinvolgimento degli operatori complementari alla filiera</w:t>
            </w:r>
            <w:r w:rsidR="00121D24">
              <w:rPr>
                <w:rFonts w:ascii="Segoe UI" w:hAnsi="Segoe UI" w:cs="Segoe UI"/>
                <w:color w:val="000000"/>
                <w:sz w:val="20"/>
                <w:szCs w:val="20"/>
                <w:lang w:val="it-IT"/>
              </w:rPr>
              <w:t>**</w:t>
            </w:r>
          </w:p>
        </w:tc>
        <w:tc>
          <w:tcPr>
            <w:tcW w:w="514" w:type="pct"/>
            <w:tcBorders>
              <w:top w:val="nil"/>
              <w:left w:val="nil"/>
              <w:bottom w:val="single" w:sz="4" w:space="0" w:color="auto"/>
              <w:right w:val="single" w:sz="4" w:space="0" w:color="auto"/>
            </w:tcBorders>
            <w:shd w:val="clear" w:color="auto" w:fill="auto"/>
            <w:vAlign w:val="center"/>
            <w:hideMark/>
          </w:tcPr>
          <w:p w14:paraId="3C4B1773"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Max 3*</w:t>
            </w:r>
          </w:p>
        </w:tc>
        <w:tc>
          <w:tcPr>
            <w:tcW w:w="575" w:type="pct"/>
            <w:vMerge/>
            <w:tcBorders>
              <w:top w:val="nil"/>
              <w:left w:val="single" w:sz="4" w:space="0" w:color="auto"/>
              <w:bottom w:val="single" w:sz="4" w:space="0" w:color="auto"/>
              <w:right w:val="single" w:sz="4" w:space="0" w:color="auto"/>
            </w:tcBorders>
            <w:vAlign w:val="center"/>
            <w:hideMark/>
          </w:tcPr>
          <w:p w14:paraId="27CF5A70"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58CD5559" w14:textId="77777777" w:rsidR="004638DF" w:rsidRPr="000F44A4" w:rsidRDefault="004638DF" w:rsidP="00032443">
            <w:pPr>
              <w:rPr>
                <w:rFonts w:ascii="Segoe UI" w:hAnsi="Segoe UI" w:cs="Segoe UI"/>
                <w:b/>
                <w:bCs/>
                <w:color w:val="000000"/>
                <w:sz w:val="20"/>
                <w:szCs w:val="20"/>
              </w:rPr>
            </w:pPr>
          </w:p>
        </w:tc>
      </w:tr>
      <w:tr w:rsidR="004638DF" w:rsidRPr="00526F74" w14:paraId="51DE2D8C" w14:textId="77777777" w:rsidTr="00DF285B">
        <w:trPr>
          <w:trHeight w:val="480"/>
        </w:trPr>
        <w:tc>
          <w:tcPr>
            <w:tcW w:w="258" w:type="pct"/>
            <w:tcBorders>
              <w:top w:val="nil"/>
              <w:left w:val="single" w:sz="4" w:space="0" w:color="auto"/>
              <w:bottom w:val="single" w:sz="4" w:space="0" w:color="auto"/>
              <w:right w:val="single" w:sz="4" w:space="0" w:color="auto"/>
            </w:tcBorders>
            <w:shd w:val="clear" w:color="auto" w:fill="auto"/>
            <w:vAlign w:val="center"/>
            <w:hideMark/>
          </w:tcPr>
          <w:p w14:paraId="173322AC" w14:textId="77777777" w:rsidR="004638DF" w:rsidRPr="000F44A4" w:rsidRDefault="004638DF" w:rsidP="00032443">
            <w:pPr>
              <w:jc w:val="center"/>
              <w:rPr>
                <w:rFonts w:ascii="Segoe UI" w:hAnsi="Segoe UI" w:cs="Segoe UI"/>
                <w:color w:val="000000"/>
                <w:sz w:val="20"/>
                <w:szCs w:val="20"/>
              </w:rPr>
            </w:pPr>
            <w:r w:rsidRPr="000F44A4">
              <w:rPr>
                <w:rFonts w:ascii="Segoe UI" w:hAnsi="Segoe UI" w:cs="Segoe UI"/>
                <w:color w:val="000000"/>
                <w:sz w:val="20"/>
                <w:szCs w:val="20"/>
              </w:rPr>
              <w:t>3</w:t>
            </w:r>
          </w:p>
        </w:tc>
        <w:tc>
          <w:tcPr>
            <w:tcW w:w="894" w:type="pct"/>
            <w:tcBorders>
              <w:top w:val="nil"/>
              <w:left w:val="nil"/>
              <w:bottom w:val="single" w:sz="4" w:space="0" w:color="auto"/>
              <w:right w:val="single" w:sz="4" w:space="0" w:color="auto"/>
            </w:tcBorders>
            <w:shd w:val="clear" w:color="auto" w:fill="auto"/>
            <w:vAlign w:val="center"/>
            <w:hideMark/>
          </w:tcPr>
          <w:p w14:paraId="1FC5CC78" w14:textId="77777777" w:rsidR="004638DF" w:rsidRPr="000F44A4" w:rsidRDefault="004638DF" w:rsidP="00032443">
            <w:pPr>
              <w:rPr>
                <w:rFonts w:ascii="Segoe UI" w:hAnsi="Segoe UI" w:cs="Segoe UI"/>
                <w:color w:val="000000"/>
                <w:sz w:val="20"/>
                <w:szCs w:val="20"/>
              </w:rPr>
            </w:pPr>
            <w:proofErr w:type="spellStart"/>
            <w:r w:rsidRPr="000F44A4">
              <w:rPr>
                <w:rFonts w:ascii="Segoe UI" w:hAnsi="Segoe UI" w:cs="Segoe UI"/>
                <w:color w:val="000000"/>
                <w:sz w:val="20"/>
                <w:szCs w:val="20"/>
              </w:rPr>
              <w:t>Caratteristiche</w:t>
            </w:r>
            <w:proofErr w:type="spellEnd"/>
            <w:r w:rsidRPr="000F44A4">
              <w:rPr>
                <w:rFonts w:ascii="Segoe UI" w:hAnsi="Segoe UI" w:cs="Segoe UI"/>
                <w:color w:val="000000"/>
                <w:sz w:val="20"/>
                <w:szCs w:val="20"/>
              </w:rPr>
              <w:t xml:space="preserve"> del </w:t>
            </w:r>
            <w:proofErr w:type="spellStart"/>
            <w:r w:rsidRPr="000F44A4">
              <w:rPr>
                <w:rFonts w:ascii="Segoe UI" w:hAnsi="Segoe UI" w:cs="Segoe UI"/>
                <w:color w:val="000000"/>
                <w:sz w:val="20"/>
                <w:szCs w:val="20"/>
              </w:rPr>
              <w:t>capofila</w:t>
            </w:r>
            <w:proofErr w:type="spellEnd"/>
            <w:r w:rsidRPr="000F44A4">
              <w:rPr>
                <w:rFonts w:ascii="Segoe UI" w:hAnsi="Segoe UI" w:cs="Segoe UI"/>
                <w:color w:val="000000"/>
                <w:sz w:val="20"/>
                <w:szCs w:val="20"/>
              </w:rPr>
              <w:t xml:space="preserve"> </w:t>
            </w:r>
          </w:p>
        </w:tc>
        <w:tc>
          <w:tcPr>
            <w:tcW w:w="2399" w:type="pct"/>
            <w:gridSpan w:val="2"/>
            <w:tcBorders>
              <w:top w:val="single" w:sz="4" w:space="0" w:color="auto"/>
              <w:left w:val="nil"/>
              <w:bottom w:val="single" w:sz="4" w:space="0" w:color="auto"/>
              <w:right w:val="single" w:sz="4" w:space="0" w:color="auto"/>
            </w:tcBorders>
            <w:shd w:val="clear" w:color="auto" w:fill="auto"/>
            <w:vAlign w:val="center"/>
            <w:hideMark/>
          </w:tcPr>
          <w:p w14:paraId="0241E2FA"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Il capofila è un operatore del settore della commercializzazione dei prodotti agro-alimentari</w:t>
            </w:r>
          </w:p>
        </w:tc>
        <w:tc>
          <w:tcPr>
            <w:tcW w:w="514" w:type="pct"/>
            <w:tcBorders>
              <w:top w:val="nil"/>
              <w:left w:val="nil"/>
              <w:bottom w:val="single" w:sz="4" w:space="0" w:color="auto"/>
              <w:right w:val="single" w:sz="4" w:space="0" w:color="auto"/>
            </w:tcBorders>
            <w:shd w:val="clear" w:color="auto" w:fill="auto"/>
            <w:vAlign w:val="center"/>
            <w:hideMark/>
          </w:tcPr>
          <w:p w14:paraId="34AD39F5"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8</w:t>
            </w:r>
          </w:p>
        </w:tc>
        <w:tc>
          <w:tcPr>
            <w:tcW w:w="575" w:type="pct"/>
            <w:tcBorders>
              <w:top w:val="nil"/>
              <w:left w:val="nil"/>
              <w:bottom w:val="single" w:sz="4" w:space="0" w:color="auto"/>
              <w:right w:val="single" w:sz="4" w:space="0" w:color="auto"/>
            </w:tcBorders>
            <w:shd w:val="clear" w:color="auto" w:fill="auto"/>
            <w:vAlign w:val="center"/>
            <w:hideMark/>
          </w:tcPr>
          <w:p w14:paraId="74953B21"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8</w:t>
            </w:r>
          </w:p>
        </w:tc>
        <w:tc>
          <w:tcPr>
            <w:tcW w:w="360" w:type="pct"/>
            <w:tcBorders>
              <w:top w:val="nil"/>
              <w:left w:val="nil"/>
              <w:bottom w:val="single" w:sz="4" w:space="0" w:color="auto"/>
              <w:right w:val="single" w:sz="4" w:space="0" w:color="auto"/>
            </w:tcBorders>
            <w:shd w:val="clear" w:color="auto" w:fill="auto"/>
            <w:vAlign w:val="center"/>
            <w:hideMark/>
          </w:tcPr>
          <w:p w14:paraId="1C0A4AA4"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16%</w:t>
            </w:r>
          </w:p>
        </w:tc>
      </w:tr>
      <w:tr w:rsidR="004638DF" w:rsidRPr="00526F74" w14:paraId="7C8164F0" w14:textId="77777777" w:rsidTr="00DF285B">
        <w:trPr>
          <w:trHeight w:val="480"/>
        </w:trPr>
        <w:tc>
          <w:tcPr>
            <w:tcW w:w="258" w:type="pct"/>
            <w:vMerge w:val="restart"/>
            <w:tcBorders>
              <w:top w:val="nil"/>
              <w:left w:val="single" w:sz="4" w:space="0" w:color="auto"/>
              <w:bottom w:val="single" w:sz="4" w:space="0" w:color="000000"/>
              <w:right w:val="single" w:sz="4" w:space="0" w:color="auto"/>
            </w:tcBorders>
            <w:shd w:val="clear" w:color="auto" w:fill="auto"/>
            <w:vAlign w:val="center"/>
            <w:hideMark/>
          </w:tcPr>
          <w:p w14:paraId="538647FF" w14:textId="77777777" w:rsidR="004638DF" w:rsidRPr="000F44A4" w:rsidRDefault="004638DF" w:rsidP="00032443">
            <w:pPr>
              <w:jc w:val="center"/>
              <w:rPr>
                <w:rFonts w:ascii="Segoe UI" w:hAnsi="Segoe UI" w:cs="Segoe UI"/>
                <w:color w:val="000000"/>
                <w:sz w:val="20"/>
                <w:szCs w:val="20"/>
              </w:rPr>
            </w:pPr>
            <w:r w:rsidRPr="000F44A4">
              <w:rPr>
                <w:rFonts w:ascii="Segoe UI" w:hAnsi="Segoe UI" w:cs="Segoe UI"/>
                <w:color w:val="000000"/>
                <w:sz w:val="20"/>
                <w:szCs w:val="20"/>
              </w:rPr>
              <w:t>4</w:t>
            </w:r>
          </w:p>
        </w:tc>
        <w:tc>
          <w:tcPr>
            <w:tcW w:w="894" w:type="pct"/>
            <w:vMerge w:val="restart"/>
            <w:tcBorders>
              <w:top w:val="nil"/>
              <w:left w:val="single" w:sz="4" w:space="0" w:color="auto"/>
              <w:bottom w:val="single" w:sz="4" w:space="0" w:color="000000"/>
              <w:right w:val="nil"/>
            </w:tcBorders>
            <w:shd w:val="clear" w:color="auto" w:fill="auto"/>
            <w:vAlign w:val="center"/>
            <w:hideMark/>
          </w:tcPr>
          <w:p w14:paraId="6184F04E" w14:textId="77777777" w:rsidR="004638DF" w:rsidRPr="000F44A4" w:rsidRDefault="004638DF" w:rsidP="00032443">
            <w:pPr>
              <w:rPr>
                <w:rFonts w:ascii="Segoe UI" w:hAnsi="Segoe UI" w:cs="Segoe UI"/>
                <w:color w:val="000000"/>
                <w:sz w:val="20"/>
                <w:szCs w:val="20"/>
                <w:lang w:val="it-IT"/>
              </w:rPr>
            </w:pPr>
            <w:r w:rsidRPr="000F44A4">
              <w:rPr>
                <w:rFonts w:ascii="Segoe UI" w:hAnsi="Segoe UI" w:cs="Segoe UI"/>
                <w:color w:val="000000"/>
                <w:sz w:val="20"/>
                <w:szCs w:val="20"/>
                <w:lang w:val="it-IT"/>
              </w:rPr>
              <w:t xml:space="preserve">Modello organizzativo (quantitativo di produzione annuale conferito alla filiera dai produttori primari coinvolti) </w:t>
            </w:r>
          </w:p>
        </w:tc>
        <w:tc>
          <w:tcPr>
            <w:tcW w:w="2399"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403C50A" w14:textId="77777777" w:rsidR="004638DF" w:rsidRPr="000F44A4" w:rsidRDefault="004638DF" w:rsidP="00032443">
            <w:pPr>
              <w:rPr>
                <w:rFonts w:ascii="Segoe UI" w:hAnsi="Segoe UI" w:cs="Segoe UI"/>
                <w:color w:val="000000"/>
                <w:sz w:val="20"/>
                <w:szCs w:val="20"/>
              </w:rPr>
            </w:pPr>
            <w:r w:rsidRPr="000F44A4">
              <w:rPr>
                <w:rFonts w:ascii="Segoe UI" w:hAnsi="Segoe UI" w:cs="Segoe UI"/>
                <w:color w:val="000000"/>
                <w:sz w:val="20"/>
                <w:szCs w:val="20"/>
              </w:rPr>
              <w:t>≥ 60%</w:t>
            </w:r>
          </w:p>
        </w:tc>
        <w:tc>
          <w:tcPr>
            <w:tcW w:w="514" w:type="pct"/>
            <w:tcBorders>
              <w:top w:val="nil"/>
              <w:left w:val="nil"/>
              <w:bottom w:val="single" w:sz="4" w:space="0" w:color="auto"/>
              <w:right w:val="single" w:sz="4" w:space="0" w:color="auto"/>
            </w:tcBorders>
            <w:shd w:val="clear" w:color="auto" w:fill="auto"/>
            <w:vAlign w:val="center"/>
            <w:hideMark/>
          </w:tcPr>
          <w:p w14:paraId="5FAAEF44"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3</w:t>
            </w:r>
          </w:p>
        </w:tc>
        <w:tc>
          <w:tcPr>
            <w:tcW w:w="575" w:type="pct"/>
            <w:vMerge w:val="restart"/>
            <w:tcBorders>
              <w:top w:val="nil"/>
              <w:left w:val="single" w:sz="4" w:space="0" w:color="auto"/>
              <w:bottom w:val="single" w:sz="4" w:space="0" w:color="auto"/>
              <w:right w:val="single" w:sz="4" w:space="0" w:color="auto"/>
            </w:tcBorders>
            <w:shd w:val="clear" w:color="auto" w:fill="auto"/>
            <w:vAlign w:val="center"/>
            <w:hideMark/>
          </w:tcPr>
          <w:p w14:paraId="3BA9ED5A"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15</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010373E2"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30%</w:t>
            </w:r>
          </w:p>
        </w:tc>
      </w:tr>
      <w:tr w:rsidR="004638DF" w:rsidRPr="00526F74" w14:paraId="2FE7145C" w14:textId="77777777" w:rsidTr="00DF285B">
        <w:trPr>
          <w:trHeight w:val="480"/>
        </w:trPr>
        <w:tc>
          <w:tcPr>
            <w:tcW w:w="258" w:type="pct"/>
            <w:vMerge/>
            <w:tcBorders>
              <w:top w:val="nil"/>
              <w:left w:val="single" w:sz="4" w:space="0" w:color="auto"/>
              <w:bottom w:val="single" w:sz="4" w:space="0" w:color="000000"/>
              <w:right w:val="single" w:sz="4" w:space="0" w:color="auto"/>
            </w:tcBorders>
            <w:vAlign w:val="center"/>
            <w:hideMark/>
          </w:tcPr>
          <w:p w14:paraId="0B0A421A"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000000"/>
              <w:right w:val="nil"/>
            </w:tcBorders>
            <w:vAlign w:val="center"/>
            <w:hideMark/>
          </w:tcPr>
          <w:p w14:paraId="2396A8A7" w14:textId="77777777" w:rsidR="004638DF" w:rsidRPr="000F44A4" w:rsidRDefault="004638DF" w:rsidP="00032443">
            <w:pPr>
              <w:rPr>
                <w:rFonts w:ascii="Segoe UI" w:hAnsi="Segoe UI" w:cs="Segoe UI"/>
                <w:color w:val="000000"/>
                <w:sz w:val="20"/>
                <w:szCs w:val="20"/>
              </w:rPr>
            </w:pPr>
          </w:p>
        </w:tc>
        <w:tc>
          <w:tcPr>
            <w:tcW w:w="2399"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5D0D3E6" w14:textId="77777777" w:rsidR="004638DF" w:rsidRPr="000F44A4" w:rsidRDefault="004638DF" w:rsidP="00032443">
            <w:pPr>
              <w:rPr>
                <w:rFonts w:ascii="Segoe UI" w:hAnsi="Segoe UI" w:cs="Segoe UI"/>
                <w:color w:val="000000"/>
                <w:sz w:val="20"/>
                <w:szCs w:val="20"/>
              </w:rPr>
            </w:pPr>
            <w:r w:rsidRPr="000F44A4">
              <w:rPr>
                <w:rFonts w:ascii="Segoe UI" w:hAnsi="Segoe UI" w:cs="Segoe UI"/>
                <w:color w:val="000000"/>
                <w:sz w:val="20"/>
                <w:szCs w:val="20"/>
              </w:rPr>
              <w:t>≥ 75%</w:t>
            </w:r>
          </w:p>
        </w:tc>
        <w:tc>
          <w:tcPr>
            <w:tcW w:w="514" w:type="pct"/>
            <w:tcBorders>
              <w:top w:val="nil"/>
              <w:left w:val="nil"/>
              <w:bottom w:val="single" w:sz="4" w:space="0" w:color="auto"/>
              <w:right w:val="single" w:sz="4" w:space="0" w:color="auto"/>
            </w:tcBorders>
            <w:shd w:val="clear" w:color="auto" w:fill="auto"/>
            <w:vAlign w:val="center"/>
            <w:hideMark/>
          </w:tcPr>
          <w:p w14:paraId="175E1877"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5</w:t>
            </w:r>
          </w:p>
        </w:tc>
        <w:tc>
          <w:tcPr>
            <w:tcW w:w="575" w:type="pct"/>
            <w:vMerge/>
            <w:tcBorders>
              <w:top w:val="nil"/>
              <w:left w:val="single" w:sz="4" w:space="0" w:color="auto"/>
              <w:bottom w:val="single" w:sz="4" w:space="0" w:color="auto"/>
              <w:right w:val="single" w:sz="4" w:space="0" w:color="auto"/>
            </w:tcBorders>
            <w:vAlign w:val="center"/>
            <w:hideMark/>
          </w:tcPr>
          <w:p w14:paraId="0FDD5504"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9132E61" w14:textId="77777777" w:rsidR="004638DF" w:rsidRPr="000F44A4" w:rsidRDefault="004638DF" w:rsidP="00032443">
            <w:pPr>
              <w:rPr>
                <w:rFonts w:ascii="Segoe UI" w:hAnsi="Segoe UI" w:cs="Segoe UI"/>
                <w:b/>
                <w:bCs/>
                <w:color w:val="000000"/>
                <w:sz w:val="20"/>
                <w:szCs w:val="20"/>
              </w:rPr>
            </w:pPr>
          </w:p>
        </w:tc>
      </w:tr>
      <w:tr w:rsidR="004638DF" w:rsidRPr="00526F74" w14:paraId="5DC6D9E4" w14:textId="77777777" w:rsidTr="00DF285B">
        <w:trPr>
          <w:trHeight w:val="480"/>
        </w:trPr>
        <w:tc>
          <w:tcPr>
            <w:tcW w:w="258" w:type="pct"/>
            <w:vMerge/>
            <w:tcBorders>
              <w:top w:val="nil"/>
              <w:left w:val="single" w:sz="4" w:space="0" w:color="auto"/>
              <w:bottom w:val="single" w:sz="4" w:space="0" w:color="000000"/>
              <w:right w:val="single" w:sz="4" w:space="0" w:color="auto"/>
            </w:tcBorders>
            <w:vAlign w:val="center"/>
            <w:hideMark/>
          </w:tcPr>
          <w:p w14:paraId="4F04CE16" w14:textId="77777777" w:rsidR="004638DF" w:rsidRPr="000F44A4" w:rsidRDefault="004638DF" w:rsidP="00032443">
            <w:pPr>
              <w:rPr>
                <w:rFonts w:ascii="Segoe UI" w:hAnsi="Segoe UI" w:cs="Segoe UI"/>
                <w:color w:val="000000"/>
                <w:sz w:val="20"/>
                <w:szCs w:val="20"/>
              </w:rPr>
            </w:pPr>
          </w:p>
        </w:tc>
        <w:tc>
          <w:tcPr>
            <w:tcW w:w="894" w:type="pct"/>
            <w:vMerge/>
            <w:tcBorders>
              <w:top w:val="nil"/>
              <w:left w:val="single" w:sz="4" w:space="0" w:color="auto"/>
              <w:bottom w:val="single" w:sz="4" w:space="0" w:color="000000"/>
              <w:right w:val="nil"/>
            </w:tcBorders>
            <w:vAlign w:val="center"/>
            <w:hideMark/>
          </w:tcPr>
          <w:p w14:paraId="0662F278" w14:textId="77777777" w:rsidR="004638DF" w:rsidRPr="000F44A4" w:rsidRDefault="004638DF" w:rsidP="00032443">
            <w:pPr>
              <w:rPr>
                <w:rFonts w:ascii="Segoe UI" w:hAnsi="Segoe UI" w:cs="Segoe UI"/>
                <w:color w:val="000000"/>
                <w:sz w:val="20"/>
                <w:szCs w:val="20"/>
              </w:rPr>
            </w:pPr>
          </w:p>
        </w:tc>
        <w:tc>
          <w:tcPr>
            <w:tcW w:w="2399"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CFC9C38" w14:textId="77777777" w:rsidR="004638DF" w:rsidRPr="000F44A4" w:rsidRDefault="004638DF" w:rsidP="00032443">
            <w:pPr>
              <w:rPr>
                <w:rFonts w:ascii="Segoe UI" w:hAnsi="Segoe UI" w:cs="Segoe UI"/>
                <w:color w:val="000000"/>
                <w:sz w:val="20"/>
                <w:szCs w:val="20"/>
              </w:rPr>
            </w:pPr>
            <w:r w:rsidRPr="000F44A4">
              <w:rPr>
                <w:rFonts w:ascii="Segoe UI" w:hAnsi="Segoe UI" w:cs="Segoe UI"/>
                <w:color w:val="000000"/>
                <w:sz w:val="20"/>
                <w:szCs w:val="20"/>
              </w:rPr>
              <w:t>≥ 90%</w:t>
            </w:r>
          </w:p>
        </w:tc>
        <w:tc>
          <w:tcPr>
            <w:tcW w:w="514" w:type="pct"/>
            <w:tcBorders>
              <w:top w:val="nil"/>
              <w:left w:val="nil"/>
              <w:bottom w:val="single" w:sz="4" w:space="0" w:color="auto"/>
              <w:right w:val="single" w:sz="4" w:space="0" w:color="auto"/>
            </w:tcBorders>
            <w:shd w:val="clear" w:color="auto" w:fill="auto"/>
            <w:vAlign w:val="center"/>
            <w:hideMark/>
          </w:tcPr>
          <w:p w14:paraId="2201D3C8"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7</w:t>
            </w:r>
          </w:p>
        </w:tc>
        <w:tc>
          <w:tcPr>
            <w:tcW w:w="575" w:type="pct"/>
            <w:vMerge/>
            <w:tcBorders>
              <w:top w:val="nil"/>
              <w:left w:val="single" w:sz="4" w:space="0" w:color="auto"/>
              <w:bottom w:val="single" w:sz="4" w:space="0" w:color="auto"/>
              <w:right w:val="single" w:sz="4" w:space="0" w:color="auto"/>
            </w:tcBorders>
            <w:vAlign w:val="center"/>
            <w:hideMark/>
          </w:tcPr>
          <w:p w14:paraId="3B26656A" w14:textId="77777777" w:rsidR="004638DF" w:rsidRPr="000F44A4" w:rsidRDefault="004638DF" w:rsidP="00032443">
            <w:pPr>
              <w:rPr>
                <w:rFonts w:ascii="Segoe UI" w:hAnsi="Segoe UI" w:cs="Segoe UI"/>
                <w:b/>
                <w:bCs/>
                <w:color w:val="00000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B0D7178" w14:textId="77777777" w:rsidR="004638DF" w:rsidRPr="000F44A4" w:rsidRDefault="004638DF" w:rsidP="00032443">
            <w:pPr>
              <w:rPr>
                <w:rFonts w:ascii="Segoe UI" w:hAnsi="Segoe UI" w:cs="Segoe UI"/>
                <w:b/>
                <w:bCs/>
                <w:color w:val="000000"/>
                <w:sz w:val="20"/>
                <w:szCs w:val="20"/>
              </w:rPr>
            </w:pPr>
          </w:p>
        </w:tc>
      </w:tr>
      <w:tr w:rsidR="004638DF" w:rsidRPr="00526F74" w14:paraId="15AD4E6F" w14:textId="77777777" w:rsidTr="00DF285B">
        <w:trPr>
          <w:trHeight w:val="315"/>
        </w:trPr>
        <w:tc>
          <w:tcPr>
            <w:tcW w:w="3551"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0A1DCBE" w14:textId="77777777" w:rsidR="004638DF" w:rsidRPr="000F44A4" w:rsidRDefault="004638DF" w:rsidP="00032443">
            <w:pPr>
              <w:rPr>
                <w:rFonts w:ascii="Segoe UI" w:hAnsi="Segoe UI" w:cs="Segoe UI"/>
                <w:b/>
                <w:bCs/>
                <w:color w:val="000000"/>
                <w:sz w:val="20"/>
                <w:szCs w:val="20"/>
              </w:rPr>
            </w:pPr>
            <w:r w:rsidRPr="000F44A4">
              <w:rPr>
                <w:rFonts w:ascii="Segoe UI" w:hAnsi="Segoe UI" w:cs="Segoe UI"/>
                <w:b/>
                <w:bCs/>
                <w:color w:val="000000"/>
                <w:sz w:val="20"/>
                <w:szCs w:val="20"/>
              </w:rPr>
              <w:t>TOTALE</w:t>
            </w:r>
          </w:p>
        </w:tc>
        <w:tc>
          <w:tcPr>
            <w:tcW w:w="514" w:type="pct"/>
            <w:tcBorders>
              <w:top w:val="nil"/>
              <w:left w:val="nil"/>
              <w:bottom w:val="single" w:sz="4" w:space="0" w:color="auto"/>
              <w:right w:val="single" w:sz="4" w:space="0" w:color="auto"/>
            </w:tcBorders>
            <w:shd w:val="clear" w:color="auto" w:fill="auto"/>
            <w:vAlign w:val="center"/>
            <w:hideMark/>
          </w:tcPr>
          <w:p w14:paraId="4C9E217D"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 </w:t>
            </w:r>
          </w:p>
        </w:tc>
        <w:tc>
          <w:tcPr>
            <w:tcW w:w="575" w:type="pct"/>
            <w:tcBorders>
              <w:top w:val="nil"/>
              <w:left w:val="nil"/>
              <w:bottom w:val="single" w:sz="4" w:space="0" w:color="auto"/>
              <w:right w:val="single" w:sz="4" w:space="0" w:color="auto"/>
            </w:tcBorders>
            <w:shd w:val="clear" w:color="auto" w:fill="auto"/>
            <w:vAlign w:val="center"/>
            <w:hideMark/>
          </w:tcPr>
          <w:p w14:paraId="6977A8A7"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50</w:t>
            </w:r>
          </w:p>
        </w:tc>
        <w:tc>
          <w:tcPr>
            <w:tcW w:w="360" w:type="pct"/>
            <w:tcBorders>
              <w:top w:val="nil"/>
              <w:left w:val="nil"/>
              <w:bottom w:val="single" w:sz="4" w:space="0" w:color="auto"/>
              <w:right w:val="single" w:sz="4" w:space="0" w:color="auto"/>
            </w:tcBorders>
            <w:shd w:val="clear" w:color="auto" w:fill="auto"/>
            <w:vAlign w:val="center"/>
            <w:hideMark/>
          </w:tcPr>
          <w:p w14:paraId="2E8DEC41" w14:textId="77777777" w:rsidR="004638DF" w:rsidRPr="000F44A4" w:rsidRDefault="004638DF" w:rsidP="00032443">
            <w:pPr>
              <w:jc w:val="center"/>
              <w:rPr>
                <w:rFonts w:ascii="Segoe UI" w:hAnsi="Segoe UI" w:cs="Segoe UI"/>
                <w:b/>
                <w:bCs/>
                <w:color w:val="000000"/>
                <w:sz w:val="20"/>
                <w:szCs w:val="20"/>
              </w:rPr>
            </w:pPr>
            <w:r w:rsidRPr="000F44A4">
              <w:rPr>
                <w:rFonts w:ascii="Segoe UI" w:hAnsi="Segoe UI" w:cs="Segoe UI"/>
                <w:b/>
                <w:bCs/>
                <w:color w:val="000000"/>
                <w:sz w:val="20"/>
                <w:szCs w:val="20"/>
              </w:rPr>
              <w:t>100%</w:t>
            </w:r>
          </w:p>
        </w:tc>
      </w:tr>
    </w:tbl>
    <w:p w14:paraId="34A6C37A" w14:textId="77777777" w:rsidR="00052AAB" w:rsidRPr="00526F74" w:rsidRDefault="00052AAB" w:rsidP="004638DF">
      <w:pPr>
        <w:pStyle w:val="Nessunaspaziatura"/>
        <w:jc w:val="both"/>
        <w:rPr>
          <w:rFonts w:ascii="Segoe UI" w:hAnsi="Segoe UI" w:cs="Segoe UI"/>
          <w:szCs w:val="24"/>
        </w:rPr>
      </w:pPr>
    </w:p>
    <w:p w14:paraId="02B3A6AC" w14:textId="77777777" w:rsidR="00E0094B" w:rsidRPr="00DF285B" w:rsidRDefault="00E0094B" w:rsidP="00DF285B">
      <w:pPr>
        <w:pStyle w:val="Nessunaspaziatura"/>
        <w:spacing w:line="276" w:lineRule="auto"/>
        <w:jc w:val="both"/>
        <w:rPr>
          <w:rFonts w:ascii="Segoe UI" w:hAnsi="Segoe UI" w:cs="Segoe UI"/>
          <w:b/>
          <w:sz w:val="16"/>
          <w:szCs w:val="18"/>
        </w:rPr>
      </w:pPr>
    </w:p>
    <w:p w14:paraId="07657F49" w14:textId="0827BC67" w:rsidR="004638DF" w:rsidRPr="00121D24" w:rsidRDefault="004638DF" w:rsidP="005D3C68">
      <w:pPr>
        <w:pStyle w:val="Nessunaspaziatura"/>
        <w:spacing w:line="276" w:lineRule="auto"/>
        <w:ind w:left="252"/>
        <w:jc w:val="both"/>
        <w:rPr>
          <w:rFonts w:ascii="Segoe UI" w:hAnsi="Segoe UI" w:cs="Segoe UI"/>
          <w:b/>
          <w:szCs w:val="24"/>
        </w:rPr>
      </w:pPr>
      <w:r w:rsidRPr="00121D24">
        <w:rPr>
          <w:rFonts w:ascii="Segoe UI" w:hAnsi="Segoe UI" w:cs="Segoe UI"/>
          <w:b/>
          <w:szCs w:val="24"/>
        </w:rPr>
        <w:t xml:space="preserve">Sono ritenute ammissibili le proposte progettuali con un punteggio pari a 20. </w:t>
      </w:r>
    </w:p>
    <w:p w14:paraId="5BD0BEC0" w14:textId="77777777" w:rsidR="000F44A4" w:rsidRPr="00DF285B" w:rsidRDefault="000F44A4" w:rsidP="005D3C68">
      <w:pPr>
        <w:pStyle w:val="Corpotesto"/>
        <w:tabs>
          <w:tab w:val="left" w:pos="720"/>
        </w:tabs>
        <w:spacing w:before="60" w:line="276" w:lineRule="auto"/>
        <w:ind w:left="252"/>
        <w:jc w:val="both"/>
        <w:rPr>
          <w:rFonts w:ascii="Segoe UI" w:hAnsi="Segoe UI" w:cs="Segoe UI"/>
          <w:sz w:val="6"/>
          <w:szCs w:val="6"/>
          <w:lang w:val="it-IT"/>
        </w:rPr>
      </w:pPr>
    </w:p>
    <w:p w14:paraId="7232C488" w14:textId="77777777" w:rsidR="004638DF" w:rsidRPr="00121D24" w:rsidRDefault="004638DF" w:rsidP="005D3C68">
      <w:pPr>
        <w:pStyle w:val="Nessunaspaziatura"/>
        <w:spacing w:line="276" w:lineRule="auto"/>
        <w:ind w:left="252"/>
        <w:jc w:val="both"/>
        <w:rPr>
          <w:rFonts w:ascii="Segoe UI" w:hAnsi="Segoe UI" w:cs="Segoe UI"/>
          <w:b/>
          <w:i/>
          <w:szCs w:val="24"/>
        </w:rPr>
      </w:pPr>
      <w:r w:rsidRPr="00121D24">
        <w:rPr>
          <w:rFonts w:ascii="Segoe UI" w:hAnsi="Segoe UI" w:cs="Segoe UI"/>
          <w:b/>
          <w:i/>
          <w:szCs w:val="24"/>
        </w:rPr>
        <w:t>* In fase di valutazione saranno utilizzati i seguenti parametri / punteggi:</w:t>
      </w:r>
    </w:p>
    <w:p w14:paraId="160DAD0D" w14:textId="77777777" w:rsidR="00C02004" w:rsidRDefault="00C02004" w:rsidP="005D3C68">
      <w:pPr>
        <w:pStyle w:val="Nessunaspaziatura"/>
        <w:spacing w:line="276" w:lineRule="auto"/>
        <w:ind w:left="252"/>
        <w:jc w:val="both"/>
        <w:rPr>
          <w:rFonts w:ascii="Segoe UI" w:hAnsi="Segoe UI" w:cs="Segoe UI"/>
          <w:szCs w:val="24"/>
        </w:rPr>
      </w:pPr>
    </w:p>
    <w:p w14:paraId="20AA8E1E" w14:textId="5EB30D2F" w:rsidR="004638DF" w:rsidRPr="00526F74" w:rsidRDefault="004638DF" w:rsidP="005D3C68">
      <w:pPr>
        <w:pStyle w:val="Nessunaspaziatura"/>
        <w:spacing w:line="276" w:lineRule="auto"/>
        <w:ind w:left="252"/>
        <w:jc w:val="both"/>
        <w:rPr>
          <w:rFonts w:ascii="Segoe UI" w:hAnsi="Segoe UI" w:cs="Segoe UI"/>
          <w:szCs w:val="24"/>
        </w:rPr>
      </w:pPr>
      <w:r w:rsidRPr="00526F74">
        <w:rPr>
          <w:rFonts w:ascii="Segoe UI" w:hAnsi="Segoe UI" w:cs="Segoe UI"/>
          <w:szCs w:val="24"/>
        </w:rPr>
        <w:t>- 1 punto: sufficiente</w:t>
      </w:r>
    </w:p>
    <w:p w14:paraId="4A1AE05A" w14:textId="77777777" w:rsidR="004638DF" w:rsidRPr="00526F74" w:rsidRDefault="004638DF" w:rsidP="005D3C68">
      <w:pPr>
        <w:pStyle w:val="Nessunaspaziatura"/>
        <w:spacing w:line="276" w:lineRule="auto"/>
        <w:ind w:left="252"/>
        <w:jc w:val="both"/>
        <w:rPr>
          <w:rFonts w:ascii="Segoe UI" w:hAnsi="Segoe UI" w:cs="Segoe UI"/>
          <w:szCs w:val="24"/>
        </w:rPr>
      </w:pPr>
      <w:r w:rsidRPr="00526F74">
        <w:rPr>
          <w:rFonts w:ascii="Segoe UI" w:hAnsi="Segoe UI" w:cs="Segoe UI"/>
          <w:szCs w:val="24"/>
        </w:rPr>
        <w:t>- 2 punti: buono</w:t>
      </w:r>
    </w:p>
    <w:p w14:paraId="041DB32B" w14:textId="4679D147" w:rsidR="004638DF" w:rsidRDefault="004638DF" w:rsidP="005D3C68">
      <w:pPr>
        <w:pStyle w:val="Corpodeltesto21"/>
        <w:spacing w:after="0"/>
        <w:ind w:left="252" w:right="-57"/>
        <w:jc w:val="both"/>
        <w:rPr>
          <w:rFonts w:ascii="Segoe UI" w:hAnsi="Segoe UI" w:cs="Segoe UI"/>
          <w:szCs w:val="24"/>
        </w:rPr>
      </w:pPr>
      <w:r w:rsidRPr="00526F74">
        <w:rPr>
          <w:rFonts w:ascii="Segoe UI" w:hAnsi="Segoe UI" w:cs="Segoe UI"/>
          <w:szCs w:val="24"/>
        </w:rPr>
        <w:t>- 3 punti: ottimo</w:t>
      </w:r>
    </w:p>
    <w:p w14:paraId="4A5E7951" w14:textId="77777777" w:rsidR="001704C0" w:rsidRDefault="001704C0" w:rsidP="005D3C68">
      <w:pPr>
        <w:pStyle w:val="Corpodeltesto21"/>
        <w:spacing w:after="0"/>
        <w:ind w:left="252" w:right="-57"/>
        <w:jc w:val="both"/>
        <w:rPr>
          <w:rFonts w:ascii="Segoe UI" w:hAnsi="Segoe UI" w:cs="Segoe UI"/>
          <w:szCs w:val="24"/>
        </w:rPr>
      </w:pPr>
    </w:p>
    <w:p w14:paraId="026F1D44" w14:textId="2561012D" w:rsidR="000F44A4" w:rsidRDefault="00121D24" w:rsidP="005D3C68">
      <w:pPr>
        <w:pStyle w:val="Corpodeltesto21"/>
        <w:spacing w:after="0"/>
        <w:ind w:left="252" w:right="-57"/>
        <w:jc w:val="both"/>
        <w:rPr>
          <w:rFonts w:ascii="Segoe UI" w:hAnsi="Segoe UI" w:cs="Segoe UI"/>
          <w:b/>
          <w:i/>
        </w:rPr>
      </w:pPr>
      <w:r w:rsidRPr="00121D24">
        <w:rPr>
          <w:rFonts w:ascii="Segoe UI" w:hAnsi="Segoe UI" w:cs="Segoe UI"/>
          <w:b/>
          <w:i/>
        </w:rPr>
        <w:t>** Le modalità ed il grado di coinvolgimento degli operatori della filiera e degli operatori complementari della</w:t>
      </w:r>
      <w:r w:rsidR="007E2371">
        <w:rPr>
          <w:rFonts w:ascii="Segoe UI" w:hAnsi="Segoe UI" w:cs="Segoe UI"/>
          <w:b/>
          <w:i/>
        </w:rPr>
        <w:t xml:space="preserve"> </w:t>
      </w:r>
      <w:r w:rsidRPr="00121D24">
        <w:rPr>
          <w:rFonts w:ascii="Segoe UI" w:hAnsi="Segoe UI" w:cs="Segoe UI"/>
          <w:b/>
          <w:i/>
        </w:rPr>
        <w:t>filier</w:t>
      </w:r>
      <w:r w:rsidR="007E2371">
        <w:rPr>
          <w:rFonts w:ascii="Segoe UI" w:hAnsi="Segoe UI" w:cs="Segoe UI"/>
          <w:b/>
          <w:i/>
        </w:rPr>
        <w:t>a</w:t>
      </w:r>
      <w:r w:rsidRPr="00121D24">
        <w:rPr>
          <w:rFonts w:ascii="Segoe UI" w:hAnsi="Segoe UI" w:cs="Segoe UI"/>
          <w:b/>
          <w:i/>
        </w:rPr>
        <w:t xml:space="preserve"> sarà valut</w:t>
      </w:r>
      <w:r>
        <w:rPr>
          <w:rFonts w:ascii="Segoe UI" w:hAnsi="Segoe UI" w:cs="Segoe UI"/>
          <w:b/>
          <w:i/>
        </w:rPr>
        <w:t>ata attraverso la verifica della presenza</w:t>
      </w:r>
      <w:r w:rsidRPr="00121D24">
        <w:rPr>
          <w:rFonts w:ascii="Segoe UI" w:hAnsi="Segoe UI" w:cs="Segoe UI"/>
          <w:b/>
          <w:i/>
        </w:rPr>
        <w:t xml:space="preserve"> registro firme degli incontri organizzati</w:t>
      </w:r>
      <w:r w:rsidR="007E2371">
        <w:rPr>
          <w:rFonts w:ascii="Segoe UI" w:hAnsi="Segoe UI" w:cs="Segoe UI"/>
          <w:b/>
          <w:i/>
        </w:rPr>
        <w:t xml:space="preserve"> </w:t>
      </w:r>
      <w:r>
        <w:rPr>
          <w:rFonts w:ascii="Segoe UI" w:hAnsi="Segoe UI" w:cs="Segoe UI"/>
          <w:b/>
          <w:i/>
        </w:rPr>
        <w:t>(da allegare alla documentazione progettuale)</w:t>
      </w:r>
      <w:r w:rsidRPr="00121D24">
        <w:rPr>
          <w:rFonts w:ascii="Segoe UI" w:hAnsi="Segoe UI" w:cs="Segoe UI"/>
          <w:b/>
          <w:i/>
        </w:rPr>
        <w:t>:</w:t>
      </w:r>
    </w:p>
    <w:p w14:paraId="1576F2A4" w14:textId="77777777" w:rsidR="001704C0" w:rsidRPr="00121D24" w:rsidRDefault="001704C0" w:rsidP="005D3C68">
      <w:pPr>
        <w:pStyle w:val="Corpodeltesto21"/>
        <w:spacing w:after="0"/>
        <w:ind w:left="252" w:right="-57"/>
        <w:jc w:val="both"/>
        <w:rPr>
          <w:rFonts w:ascii="Segoe UI" w:hAnsi="Segoe UI" w:cs="Segoe UI"/>
          <w:b/>
          <w:i/>
        </w:rPr>
      </w:pPr>
    </w:p>
    <w:p w14:paraId="7BC2665B" w14:textId="77777777" w:rsidR="00121D24" w:rsidRDefault="00121D24" w:rsidP="005D3C68">
      <w:pPr>
        <w:pStyle w:val="Corpodeltesto21"/>
        <w:spacing w:after="0"/>
        <w:ind w:left="252" w:right="-57"/>
        <w:jc w:val="both"/>
        <w:rPr>
          <w:rFonts w:ascii="Segoe UI" w:hAnsi="Segoe UI" w:cs="Segoe UI"/>
        </w:rPr>
      </w:pPr>
      <w:r>
        <w:rPr>
          <w:rFonts w:ascii="Segoe UI" w:hAnsi="Segoe UI" w:cs="Segoe UI"/>
        </w:rPr>
        <w:t>1 punto: 1-2 incontri</w:t>
      </w:r>
    </w:p>
    <w:p w14:paraId="6BDDBB27" w14:textId="77777777" w:rsidR="00121D24" w:rsidRDefault="00121D24" w:rsidP="005D3C68">
      <w:pPr>
        <w:pStyle w:val="Corpodeltesto21"/>
        <w:spacing w:after="0"/>
        <w:ind w:left="252" w:right="-57"/>
        <w:jc w:val="both"/>
        <w:rPr>
          <w:rFonts w:ascii="Segoe UI" w:hAnsi="Segoe UI" w:cs="Segoe UI"/>
        </w:rPr>
      </w:pPr>
      <w:r>
        <w:rPr>
          <w:rFonts w:ascii="Segoe UI" w:hAnsi="Segoe UI" w:cs="Segoe UI"/>
        </w:rPr>
        <w:t>2 punti: da 3 - 4 incontri</w:t>
      </w:r>
    </w:p>
    <w:p w14:paraId="3461AEF2" w14:textId="77777777" w:rsidR="00121D24" w:rsidRDefault="00121D24" w:rsidP="005D3C68">
      <w:pPr>
        <w:pStyle w:val="Corpodeltesto21"/>
        <w:spacing w:after="0"/>
        <w:ind w:left="252" w:right="-57"/>
        <w:jc w:val="both"/>
        <w:rPr>
          <w:rFonts w:ascii="Segoe UI" w:hAnsi="Segoe UI" w:cs="Segoe UI"/>
        </w:rPr>
      </w:pPr>
      <w:r>
        <w:rPr>
          <w:rFonts w:ascii="Segoe UI" w:hAnsi="Segoe UI" w:cs="Segoe UI"/>
        </w:rPr>
        <w:t>3 punti: oltre 4 incontri</w:t>
      </w:r>
    </w:p>
    <w:p w14:paraId="2281436C" w14:textId="77777777" w:rsidR="00121D24" w:rsidRPr="005D3C68" w:rsidRDefault="00121D24" w:rsidP="005D3C68">
      <w:pPr>
        <w:pStyle w:val="Corpodeltesto21"/>
        <w:spacing w:after="0"/>
        <w:ind w:left="252" w:right="-57"/>
        <w:jc w:val="both"/>
        <w:rPr>
          <w:rFonts w:ascii="Segoe UI" w:hAnsi="Segoe UI" w:cs="Segoe UI"/>
          <w:sz w:val="12"/>
          <w:szCs w:val="12"/>
        </w:rPr>
      </w:pPr>
    </w:p>
    <w:p w14:paraId="540440FA" w14:textId="77777777" w:rsidR="000F44A4" w:rsidRDefault="00054EA4" w:rsidP="005D3C68">
      <w:pPr>
        <w:pStyle w:val="Nessunaspaziatura"/>
        <w:spacing w:line="276" w:lineRule="auto"/>
        <w:ind w:left="252"/>
        <w:jc w:val="both"/>
        <w:rPr>
          <w:rFonts w:ascii="Segoe UI" w:hAnsi="Segoe UI" w:cs="Segoe UI"/>
          <w:i/>
        </w:rPr>
      </w:pPr>
      <w:r w:rsidRPr="00526F74">
        <w:rPr>
          <w:rFonts w:ascii="Segoe UI" w:hAnsi="Segoe UI" w:cs="Segoe UI"/>
          <w:i/>
        </w:rPr>
        <w:t xml:space="preserve">Nel caso di parità di punteggio </w:t>
      </w:r>
      <w:r w:rsidR="00121D24">
        <w:rPr>
          <w:rFonts w:ascii="Segoe UI" w:hAnsi="Segoe UI" w:cs="Segoe UI"/>
          <w:i/>
        </w:rPr>
        <w:t>saranno preferite le proposte che presentano il costo progetto/numero partner arrotando al secondo decimale più basso.</w:t>
      </w:r>
    </w:p>
    <w:p w14:paraId="423DA03F" w14:textId="77777777" w:rsidR="00757724" w:rsidRPr="005D3C68" w:rsidRDefault="00757724" w:rsidP="00757724">
      <w:pPr>
        <w:pStyle w:val="Corpotesto"/>
        <w:spacing w:before="4"/>
        <w:rPr>
          <w:rFonts w:ascii="Segoe UI" w:hAnsi="Segoe UI" w:cs="Segoe UI"/>
          <w:szCs w:val="32"/>
          <w:lang w:val="it-IT"/>
        </w:rPr>
      </w:pPr>
    </w:p>
    <w:p w14:paraId="51395A2A" w14:textId="77777777" w:rsidR="00757724" w:rsidRPr="00526F74" w:rsidRDefault="00757724" w:rsidP="004533B3">
      <w:pPr>
        <w:pStyle w:val="Titolo1"/>
        <w:ind w:left="0"/>
        <w:jc w:val="both"/>
        <w:rPr>
          <w:rFonts w:ascii="Segoe UI" w:hAnsi="Segoe UI" w:cs="Segoe UI"/>
          <w:color w:val="92D04F"/>
          <w:lang w:val="it-IT"/>
        </w:rPr>
      </w:pPr>
      <w:bookmarkStart w:id="30" w:name="_TOC_250011"/>
      <w:bookmarkStart w:id="31" w:name="_Toc516508137"/>
      <w:bookmarkEnd w:id="30"/>
      <w:r w:rsidRPr="00526F74">
        <w:rPr>
          <w:rFonts w:ascii="Segoe UI" w:hAnsi="Segoe UI" w:cs="Segoe UI"/>
          <w:color w:val="92D04F"/>
          <w:lang w:val="it-IT"/>
        </w:rPr>
        <w:t>Articolo 1</w:t>
      </w:r>
      <w:r w:rsidR="007A5BA9" w:rsidRPr="00526F74">
        <w:rPr>
          <w:rFonts w:ascii="Segoe UI" w:hAnsi="Segoe UI" w:cs="Segoe UI"/>
          <w:color w:val="92D04F"/>
          <w:lang w:val="it-IT"/>
        </w:rPr>
        <w:t>3</w:t>
      </w:r>
      <w:r w:rsidRPr="00526F74">
        <w:rPr>
          <w:rFonts w:ascii="Segoe UI" w:hAnsi="Segoe UI" w:cs="Segoe UI"/>
          <w:color w:val="92D04F"/>
          <w:lang w:val="it-IT"/>
        </w:rPr>
        <w:t>–Istruttoria, valutazione e selezione delle domande di sostegno</w:t>
      </w:r>
      <w:bookmarkEnd w:id="31"/>
    </w:p>
    <w:p w14:paraId="2044EFD3" w14:textId="77777777" w:rsidR="00052AAB" w:rsidRPr="00526F74" w:rsidRDefault="00052AAB" w:rsidP="004533B3">
      <w:pPr>
        <w:pStyle w:val="Titolo1"/>
        <w:ind w:left="0"/>
        <w:jc w:val="both"/>
        <w:rPr>
          <w:rFonts w:ascii="Segoe UI" w:hAnsi="Segoe UI" w:cs="Segoe UI"/>
          <w:lang w:val="it-IT"/>
        </w:rPr>
      </w:pPr>
    </w:p>
    <w:p w14:paraId="0FB14114"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I tempi per l’istruttoria delle domande vengono stabiliti in </w:t>
      </w:r>
      <w:r w:rsidR="00121D24">
        <w:rPr>
          <w:rFonts w:ascii="Segoe UI" w:hAnsi="Segoe UI" w:cs="Segoe UI"/>
        </w:rPr>
        <w:t>3</w:t>
      </w:r>
      <w:r w:rsidRPr="00526F74">
        <w:rPr>
          <w:rFonts w:ascii="Segoe UI" w:hAnsi="Segoe UI" w:cs="Segoe UI"/>
        </w:rPr>
        <w:t xml:space="preserve">0 giorni dalla data di scadenza del presente bando. </w:t>
      </w:r>
    </w:p>
    <w:p w14:paraId="1E1A646D" w14:textId="77777777" w:rsidR="00757724" w:rsidRPr="005D3C68" w:rsidRDefault="00757724" w:rsidP="00F571D4">
      <w:pPr>
        <w:pStyle w:val="Corpodeltesto21"/>
        <w:spacing w:after="0"/>
        <w:ind w:left="284" w:right="-57"/>
        <w:jc w:val="both"/>
        <w:rPr>
          <w:rFonts w:ascii="Segoe UI" w:hAnsi="Segoe UI" w:cs="Segoe UI"/>
          <w:sz w:val="12"/>
          <w:szCs w:val="12"/>
        </w:rPr>
      </w:pPr>
    </w:p>
    <w:p w14:paraId="758B5A00"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La graduatoria definitiva sarà valida fino al </w:t>
      </w:r>
      <w:r w:rsidR="00B3580C" w:rsidRPr="00B41A3A">
        <w:rPr>
          <w:rFonts w:ascii="Segoe UI" w:hAnsi="Segoe UI" w:cs="Segoe UI"/>
        </w:rPr>
        <w:t>31.</w:t>
      </w:r>
      <w:r w:rsidR="00B41A3A" w:rsidRPr="00B41A3A">
        <w:rPr>
          <w:rFonts w:ascii="Segoe UI" w:hAnsi="Segoe UI" w:cs="Segoe UI"/>
        </w:rPr>
        <w:t>12.2021</w:t>
      </w:r>
      <w:r w:rsidR="009E2D2E" w:rsidRPr="007E2371">
        <w:rPr>
          <w:rFonts w:ascii="Segoe UI" w:hAnsi="Segoe UI" w:cs="Segoe UI"/>
        </w:rPr>
        <w:t>.</w:t>
      </w:r>
      <w:r w:rsidR="009E2D2E" w:rsidRPr="00526F74">
        <w:rPr>
          <w:rFonts w:ascii="Segoe UI" w:hAnsi="Segoe UI" w:cs="Segoe UI"/>
        </w:rPr>
        <w:t xml:space="preserve"> </w:t>
      </w:r>
      <w:r w:rsidRPr="00526F74">
        <w:rPr>
          <w:rFonts w:ascii="Segoe UI" w:hAnsi="Segoe UI" w:cs="Segoe UI"/>
        </w:rPr>
        <w:t>Qualora in seguito dovessero essere disponibili somme</w:t>
      </w:r>
      <w:r w:rsidR="00052AAB" w:rsidRPr="00526F74">
        <w:rPr>
          <w:rFonts w:ascii="Segoe UI" w:hAnsi="Segoe UI" w:cs="Segoe UI"/>
        </w:rPr>
        <w:t xml:space="preserve"> </w:t>
      </w:r>
      <w:r w:rsidRPr="00526F74">
        <w:rPr>
          <w:rFonts w:ascii="Segoe UI" w:hAnsi="Segoe UI" w:cs="Segoe UI"/>
        </w:rPr>
        <w:t>aggiuntive a valere su tale operazione, si procederà ad assegnarli secondo l’ordine della graduatoria stessa.</w:t>
      </w:r>
    </w:p>
    <w:p w14:paraId="7E0898E0" w14:textId="77777777" w:rsidR="00757724" w:rsidRPr="005D3C68" w:rsidRDefault="00757724" w:rsidP="00F571D4">
      <w:pPr>
        <w:pStyle w:val="Corpodeltesto21"/>
        <w:spacing w:after="0"/>
        <w:ind w:left="284" w:right="-57"/>
        <w:jc w:val="both"/>
        <w:rPr>
          <w:rFonts w:ascii="Segoe UI" w:hAnsi="Segoe UI" w:cs="Segoe UI"/>
          <w:sz w:val="14"/>
          <w:szCs w:val="14"/>
        </w:rPr>
      </w:pPr>
    </w:p>
    <w:p w14:paraId="2ADDB25A"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L’attività di istruttoria si articola nelle seguenti fasi:</w:t>
      </w:r>
    </w:p>
    <w:p w14:paraId="160FEC9B"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Fase I </w:t>
      </w:r>
      <w:r w:rsidR="00D70475">
        <w:rPr>
          <w:rFonts w:ascii="Segoe UI" w:hAnsi="Segoe UI" w:cs="Segoe UI"/>
        </w:rPr>
        <w:t xml:space="preserve">  </w:t>
      </w:r>
      <w:r w:rsidRPr="00526F74">
        <w:rPr>
          <w:rFonts w:ascii="Segoe UI" w:hAnsi="Segoe UI" w:cs="Segoe UI"/>
        </w:rPr>
        <w:t xml:space="preserve">- Ricevibilità </w:t>
      </w:r>
    </w:p>
    <w:p w14:paraId="7BF4BBD7"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Fase II </w:t>
      </w:r>
      <w:r w:rsidR="00D70475">
        <w:rPr>
          <w:rFonts w:ascii="Segoe UI" w:hAnsi="Segoe UI" w:cs="Segoe UI"/>
        </w:rPr>
        <w:t xml:space="preserve"> </w:t>
      </w:r>
      <w:r w:rsidRPr="00526F74">
        <w:rPr>
          <w:rFonts w:ascii="Segoe UI" w:hAnsi="Segoe UI" w:cs="Segoe UI"/>
        </w:rPr>
        <w:t>- Ammissibilità</w:t>
      </w:r>
    </w:p>
    <w:p w14:paraId="76D71685"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Fase III - Validazione </w:t>
      </w:r>
    </w:p>
    <w:p w14:paraId="3487F06A" w14:textId="77777777" w:rsidR="0009128A" w:rsidRPr="005D3C68" w:rsidRDefault="0009128A" w:rsidP="00F571D4">
      <w:pPr>
        <w:pStyle w:val="Corpodeltesto21"/>
        <w:spacing w:after="0"/>
        <w:ind w:left="284" w:right="-57"/>
        <w:jc w:val="both"/>
        <w:rPr>
          <w:rFonts w:ascii="Segoe UI" w:hAnsi="Segoe UI" w:cs="Segoe UI"/>
          <w:sz w:val="14"/>
          <w:szCs w:val="14"/>
          <w:u w:val="single"/>
        </w:rPr>
      </w:pPr>
    </w:p>
    <w:p w14:paraId="5E1EF556" w14:textId="77777777" w:rsidR="00757724" w:rsidRPr="00526F74" w:rsidRDefault="00757724" w:rsidP="00F571D4">
      <w:pPr>
        <w:pStyle w:val="Corpodeltesto21"/>
        <w:spacing w:after="0"/>
        <w:ind w:left="284" w:right="-57"/>
        <w:jc w:val="both"/>
        <w:rPr>
          <w:rFonts w:ascii="Segoe UI" w:hAnsi="Segoe UI" w:cs="Segoe UI"/>
          <w:u w:val="single"/>
        </w:rPr>
      </w:pPr>
      <w:r w:rsidRPr="00526F74">
        <w:rPr>
          <w:rFonts w:ascii="Segoe UI" w:hAnsi="Segoe UI" w:cs="Segoe UI"/>
          <w:u w:val="single"/>
        </w:rPr>
        <w:t>Fase I – Ricevibilità</w:t>
      </w:r>
    </w:p>
    <w:p w14:paraId="64B6D47C"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La struttura tecnica del Gal verifica che la documentazione ricevuta, cartacea ed elettronica, sia completa e che il potenziale beneficiario abbia rispettato le modalità di trasmissione dell’istanza. </w:t>
      </w:r>
    </w:p>
    <w:p w14:paraId="550276A2"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La verifica della ricevibilità delle domande di aiuto è riferita, in particolare, ai seguenti requisiti: </w:t>
      </w:r>
    </w:p>
    <w:p w14:paraId="5A8DF9AB" w14:textId="77777777" w:rsidR="00757724" w:rsidRPr="00526F74" w:rsidRDefault="00757724" w:rsidP="00280182">
      <w:pPr>
        <w:pStyle w:val="Corpodeltesto21"/>
        <w:numPr>
          <w:ilvl w:val="0"/>
          <w:numId w:val="3"/>
        </w:numPr>
        <w:spacing w:after="0"/>
        <w:ind w:left="284" w:right="-57" w:firstLine="0"/>
        <w:jc w:val="both"/>
        <w:rPr>
          <w:rFonts w:ascii="Segoe UI" w:hAnsi="Segoe UI" w:cs="Segoe UI"/>
        </w:rPr>
      </w:pPr>
      <w:r w:rsidRPr="00526F74">
        <w:rPr>
          <w:rFonts w:ascii="Segoe UI" w:hAnsi="Segoe UI" w:cs="Segoe UI"/>
        </w:rPr>
        <w:t xml:space="preserve">modalità di spedizione / consegna della domanda; </w:t>
      </w:r>
    </w:p>
    <w:p w14:paraId="13B006A4" w14:textId="77777777" w:rsidR="00757724" w:rsidRPr="00526F74" w:rsidRDefault="00757724" w:rsidP="00280182">
      <w:pPr>
        <w:pStyle w:val="Corpodeltesto21"/>
        <w:numPr>
          <w:ilvl w:val="0"/>
          <w:numId w:val="3"/>
        </w:numPr>
        <w:spacing w:after="0"/>
        <w:ind w:left="284" w:right="-57" w:firstLine="0"/>
        <w:jc w:val="both"/>
        <w:rPr>
          <w:rFonts w:ascii="Segoe UI" w:hAnsi="Segoe UI" w:cs="Segoe UI"/>
        </w:rPr>
      </w:pPr>
      <w:r w:rsidRPr="00526F74">
        <w:rPr>
          <w:rFonts w:ascii="Segoe UI" w:hAnsi="Segoe UI" w:cs="Segoe UI"/>
        </w:rPr>
        <w:t>data di presentazione entro i termini previsti dal Bando;</w:t>
      </w:r>
    </w:p>
    <w:p w14:paraId="62FB7C2C" w14:textId="77777777" w:rsidR="00757724" w:rsidRPr="00526F74" w:rsidRDefault="00757724" w:rsidP="00280182">
      <w:pPr>
        <w:pStyle w:val="Corpodeltesto21"/>
        <w:numPr>
          <w:ilvl w:val="0"/>
          <w:numId w:val="3"/>
        </w:numPr>
        <w:spacing w:after="0"/>
        <w:ind w:left="284" w:right="-57" w:firstLine="0"/>
        <w:jc w:val="both"/>
        <w:rPr>
          <w:rFonts w:ascii="Segoe UI" w:hAnsi="Segoe UI" w:cs="Segoe UI"/>
        </w:rPr>
      </w:pPr>
      <w:r w:rsidRPr="00526F74">
        <w:rPr>
          <w:rFonts w:ascii="Segoe UI" w:hAnsi="Segoe UI" w:cs="Segoe UI"/>
        </w:rPr>
        <w:t>presenza sulla domanda della firma del richiedente;</w:t>
      </w:r>
    </w:p>
    <w:p w14:paraId="64D77F78" w14:textId="77777777" w:rsidR="00757724" w:rsidRPr="000A3983" w:rsidRDefault="00757724" w:rsidP="00280182">
      <w:pPr>
        <w:pStyle w:val="Corpodeltesto21"/>
        <w:numPr>
          <w:ilvl w:val="0"/>
          <w:numId w:val="3"/>
        </w:numPr>
        <w:spacing w:after="0"/>
        <w:ind w:left="284" w:right="-57" w:firstLine="0"/>
        <w:jc w:val="both"/>
        <w:rPr>
          <w:rFonts w:ascii="Segoe UI" w:hAnsi="Segoe UI" w:cs="Segoe UI"/>
        </w:rPr>
      </w:pPr>
      <w:r w:rsidRPr="00526F74">
        <w:rPr>
          <w:rFonts w:ascii="Segoe UI" w:hAnsi="Segoe UI" w:cs="Segoe UI"/>
        </w:rPr>
        <w:t>presenza della copia del documento di identità del richiedente in corso di validità;</w:t>
      </w:r>
    </w:p>
    <w:p w14:paraId="3A42167B" w14:textId="77777777" w:rsidR="00052AAB" w:rsidRPr="005D3C68" w:rsidRDefault="00052AAB" w:rsidP="00F571D4">
      <w:pPr>
        <w:pStyle w:val="Corpodeltesto21"/>
        <w:spacing w:after="0"/>
        <w:ind w:left="284" w:right="-57"/>
        <w:jc w:val="both"/>
        <w:rPr>
          <w:rFonts w:ascii="Segoe UI" w:hAnsi="Segoe UI" w:cs="Segoe UI"/>
          <w:sz w:val="16"/>
          <w:szCs w:val="16"/>
        </w:rPr>
      </w:pPr>
    </w:p>
    <w:p w14:paraId="14653824"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L’istanza viene giudicata non ricevibile solo in caso di mancato rispetto dei requisiti sopra elencati.</w:t>
      </w:r>
    </w:p>
    <w:p w14:paraId="25946F14" w14:textId="77777777" w:rsidR="000F44A4" w:rsidRPr="00DF285B" w:rsidRDefault="000F44A4" w:rsidP="00F571D4">
      <w:pPr>
        <w:pStyle w:val="Corpodeltesto21"/>
        <w:spacing w:after="0"/>
        <w:ind w:left="284" w:right="-57"/>
        <w:jc w:val="both"/>
        <w:rPr>
          <w:rFonts w:ascii="Segoe UI" w:hAnsi="Segoe UI" w:cs="Segoe UI"/>
          <w:sz w:val="16"/>
          <w:szCs w:val="16"/>
          <w:u w:val="single"/>
        </w:rPr>
      </w:pPr>
    </w:p>
    <w:p w14:paraId="4A762549" w14:textId="77777777" w:rsidR="00757724" w:rsidRPr="00526F74" w:rsidRDefault="00757724" w:rsidP="00F571D4">
      <w:pPr>
        <w:pStyle w:val="Corpodeltesto21"/>
        <w:spacing w:after="0"/>
        <w:ind w:left="284" w:right="-57"/>
        <w:jc w:val="both"/>
        <w:rPr>
          <w:rFonts w:ascii="Segoe UI" w:hAnsi="Segoe UI" w:cs="Segoe UI"/>
          <w:u w:val="single"/>
        </w:rPr>
      </w:pPr>
      <w:r w:rsidRPr="00526F74">
        <w:rPr>
          <w:rFonts w:ascii="Segoe UI" w:hAnsi="Segoe UI" w:cs="Segoe UI"/>
          <w:u w:val="single"/>
        </w:rPr>
        <w:t>Fase II – Ammissibilità</w:t>
      </w:r>
    </w:p>
    <w:p w14:paraId="31814540" w14:textId="27ABC9BE"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Questa fase regola le attività finalizzate a selezionare le istanze, ovvero a verificare la pertinenza della documentazione, il rispetto dei requisiti di ammissibilità del richiedente e della proposta progettuale e a determinare la spesa ammessa e il relativo contributo.</w:t>
      </w:r>
    </w:p>
    <w:p w14:paraId="474A7906"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La struttura tecnica incaricata in sede di istruttoria verificherà, in particolare, quanto segue: </w:t>
      </w:r>
    </w:p>
    <w:p w14:paraId="0F11ADAE" w14:textId="77777777" w:rsidR="00757724" w:rsidRPr="00526F74" w:rsidRDefault="00757724" w:rsidP="00280182">
      <w:pPr>
        <w:pStyle w:val="Corpodeltesto21"/>
        <w:numPr>
          <w:ilvl w:val="0"/>
          <w:numId w:val="2"/>
        </w:numPr>
        <w:spacing w:after="0"/>
        <w:ind w:left="284" w:right="-57" w:firstLine="0"/>
        <w:jc w:val="both"/>
        <w:rPr>
          <w:rFonts w:ascii="Segoe UI" w:hAnsi="Segoe UI" w:cs="Segoe UI"/>
        </w:rPr>
      </w:pPr>
      <w:r w:rsidRPr="00526F74">
        <w:rPr>
          <w:rFonts w:ascii="Segoe UI" w:hAnsi="Segoe UI" w:cs="Segoe UI"/>
        </w:rPr>
        <w:t>l’ammissibilità del richiedente;</w:t>
      </w:r>
    </w:p>
    <w:p w14:paraId="34409F2A" w14:textId="77777777" w:rsidR="00757724" w:rsidRPr="00526F74" w:rsidRDefault="00757724" w:rsidP="00280182">
      <w:pPr>
        <w:pStyle w:val="Corpodeltesto21"/>
        <w:numPr>
          <w:ilvl w:val="0"/>
          <w:numId w:val="2"/>
        </w:numPr>
        <w:spacing w:after="0"/>
        <w:ind w:left="284" w:right="-57" w:firstLine="0"/>
        <w:jc w:val="both"/>
        <w:rPr>
          <w:rFonts w:ascii="Segoe UI" w:hAnsi="Segoe UI" w:cs="Segoe UI"/>
        </w:rPr>
      </w:pPr>
      <w:r w:rsidRPr="00526F74">
        <w:rPr>
          <w:rFonts w:ascii="Segoe UI" w:hAnsi="Segoe UI" w:cs="Segoe UI"/>
        </w:rPr>
        <w:t>i requisiti prescritti dal bando;</w:t>
      </w:r>
    </w:p>
    <w:p w14:paraId="2E26D584" w14:textId="77777777" w:rsidR="00757724" w:rsidRPr="00526F74" w:rsidRDefault="00757724" w:rsidP="00280182">
      <w:pPr>
        <w:pStyle w:val="Corpodeltesto21"/>
        <w:numPr>
          <w:ilvl w:val="0"/>
          <w:numId w:val="2"/>
        </w:numPr>
        <w:spacing w:after="0"/>
        <w:ind w:left="284" w:right="-57" w:firstLine="0"/>
        <w:jc w:val="both"/>
        <w:rPr>
          <w:rFonts w:ascii="Segoe UI" w:hAnsi="Segoe UI" w:cs="Segoe UI"/>
        </w:rPr>
      </w:pPr>
      <w:r w:rsidRPr="00526F74">
        <w:rPr>
          <w:rFonts w:ascii="Segoe UI" w:hAnsi="Segoe UI" w:cs="Segoe UI"/>
        </w:rPr>
        <w:t>i criteri di selezione;</w:t>
      </w:r>
    </w:p>
    <w:p w14:paraId="22D9F8D4" w14:textId="77777777" w:rsidR="00757724" w:rsidRDefault="00757724" w:rsidP="00280182">
      <w:pPr>
        <w:pStyle w:val="Corpodeltesto21"/>
        <w:numPr>
          <w:ilvl w:val="0"/>
          <w:numId w:val="2"/>
        </w:numPr>
        <w:spacing w:after="0"/>
        <w:ind w:left="284" w:right="-57" w:firstLine="0"/>
        <w:jc w:val="both"/>
        <w:rPr>
          <w:rFonts w:ascii="Segoe UI" w:hAnsi="Segoe UI" w:cs="Segoe UI"/>
        </w:rPr>
      </w:pPr>
      <w:r w:rsidRPr="00526F74">
        <w:rPr>
          <w:rFonts w:ascii="Segoe UI" w:hAnsi="Segoe UI" w:cs="Segoe UI"/>
        </w:rPr>
        <w:t>il quadro economico e le singole voci di costo siano congrue ed eleggibili</w:t>
      </w:r>
    </w:p>
    <w:p w14:paraId="1F2BA89F" w14:textId="77777777" w:rsidR="000A3983" w:rsidRPr="00526F74" w:rsidRDefault="000A3983" w:rsidP="00280182">
      <w:pPr>
        <w:pStyle w:val="Corpodeltesto21"/>
        <w:numPr>
          <w:ilvl w:val="0"/>
          <w:numId w:val="2"/>
        </w:numPr>
        <w:spacing w:after="0"/>
        <w:ind w:left="284" w:right="-57" w:firstLine="0"/>
        <w:jc w:val="both"/>
        <w:rPr>
          <w:rFonts w:ascii="Segoe UI" w:hAnsi="Segoe UI" w:cs="Segoe UI"/>
        </w:rPr>
      </w:pPr>
      <w:r w:rsidRPr="00526F74">
        <w:rPr>
          <w:rFonts w:ascii="Segoe UI" w:hAnsi="Segoe UI" w:cs="Segoe UI"/>
        </w:rPr>
        <w:t>progetto candidato</w:t>
      </w:r>
    </w:p>
    <w:p w14:paraId="68F099CD" w14:textId="77777777" w:rsidR="00757724" w:rsidRPr="005D3C68" w:rsidRDefault="00757724" w:rsidP="00F571D4">
      <w:pPr>
        <w:pStyle w:val="Corpodeltesto21"/>
        <w:spacing w:after="0"/>
        <w:ind w:left="284" w:right="-57"/>
        <w:jc w:val="both"/>
        <w:rPr>
          <w:rFonts w:ascii="Segoe UI" w:hAnsi="Segoe UI" w:cs="Segoe UI"/>
          <w:sz w:val="16"/>
          <w:szCs w:val="16"/>
        </w:rPr>
      </w:pPr>
    </w:p>
    <w:p w14:paraId="71493698" w14:textId="77777777" w:rsidR="00757724" w:rsidRPr="00526F74" w:rsidRDefault="00757724" w:rsidP="00F571D4">
      <w:pPr>
        <w:pStyle w:val="Corpodeltesto21"/>
        <w:spacing w:after="0"/>
        <w:ind w:left="284" w:right="-57"/>
        <w:jc w:val="both"/>
        <w:rPr>
          <w:rFonts w:ascii="Segoe UI" w:hAnsi="Segoe UI" w:cs="Segoe UI"/>
          <w:u w:val="single"/>
        </w:rPr>
      </w:pPr>
      <w:r w:rsidRPr="00526F74">
        <w:rPr>
          <w:rFonts w:ascii="Segoe UI" w:hAnsi="Segoe UI" w:cs="Segoe UI"/>
          <w:u w:val="single"/>
        </w:rPr>
        <w:t>Fase III - Validazione dell’istruttoria</w:t>
      </w:r>
    </w:p>
    <w:p w14:paraId="20C05F5B"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Sulla base degli esiti dell’attività istruttoria saranno predisposti i seguenti elenchi provvisori:</w:t>
      </w:r>
    </w:p>
    <w:p w14:paraId="0F16DC89" w14:textId="77777777" w:rsidR="00757724" w:rsidRPr="00526F74" w:rsidRDefault="00757724" w:rsidP="00280182">
      <w:pPr>
        <w:pStyle w:val="Corpodeltesto21"/>
        <w:numPr>
          <w:ilvl w:val="0"/>
          <w:numId w:val="4"/>
        </w:numPr>
        <w:spacing w:after="0"/>
        <w:ind w:left="284" w:right="-57" w:firstLine="0"/>
        <w:jc w:val="both"/>
        <w:rPr>
          <w:rFonts w:ascii="Segoe UI" w:hAnsi="Segoe UI" w:cs="Segoe UI"/>
        </w:rPr>
      </w:pPr>
      <w:r w:rsidRPr="00526F74">
        <w:rPr>
          <w:rFonts w:ascii="Segoe UI" w:hAnsi="Segoe UI" w:cs="Segoe UI"/>
        </w:rPr>
        <w:t>elenco delle istanze ammesse a finanziamento;</w:t>
      </w:r>
    </w:p>
    <w:p w14:paraId="7B172944" w14:textId="77777777" w:rsidR="00757724" w:rsidRPr="00526F74" w:rsidRDefault="00757724" w:rsidP="00280182">
      <w:pPr>
        <w:pStyle w:val="Corpodeltesto21"/>
        <w:numPr>
          <w:ilvl w:val="0"/>
          <w:numId w:val="4"/>
        </w:numPr>
        <w:spacing w:after="0"/>
        <w:ind w:left="284" w:right="-57" w:firstLine="0"/>
        <w:jc w:val="both"/>
        <w:rPr>
          <w:rFonts w:ascii="Segoe UI" w:hAnsi="Segoe UI" w:cs="Segoe UI"/>
        </w:rPr>
      </w:pPr>
      <w:r w:rsidRPr="00526F74">
        <w:rPr>
          <w:rFonts w:ascii="Segoe UI" w:hAnsi="Segoe UI" w:cs="Segoe UI"/>
        </w:rPr>
        <w:t>elenco istanze ammissibili e non finanziabili per carenza di fondi;</w:t>
      </w:r>
    </w:p>
    <w:p w14:paraId="42970A11" w14:textId="77777777" w:rsidR="00757724" w:rsidRPr="00526F74" w:rsidRDefault="00757724" w:rsidP="00280182">
      <w:pPr>
        <w:pStyle w:val="Corpodeltesto21"/>
        <w:numPr>
          <w:ilvl w:val="0"/>
          <w:numId w:val="4"/>
        </w:numPr>
        <w:spacing w:after="0"/>
        <w:ind w:left="284" w:right="-57" w:firstLine="0"/>
        <w:jc w:val="both"/>
        <w:rPr>
          <w:rFonts w:ascii="Segoe UI" w:hAnsi="Segoe UI" w:cs="Segoe UI"/>
        </w:rPr>
      </w:pPr>
      <w:r w:rsidRPr="00526F74">
        <w:rPr>
          <w:rFonts w:ascii="Segoe UI" w:hAnsi="Segoe UI" w:cs="Segoe UI"/>
        </w:rPr>
        <w:t xml:space="preserve">elenco istanze non ammissibili a finanziamento con relativa motivazione. </w:t>
      </w:r>
    </w:p>
    <w:p w14:paraId="376A0B76" w14:textId="77777777" w:rsidR="00757724" w:rsidRPr="00526F74" w:rsidRDefault="00757724" w:rsidP="00F571D4">
      <w:pPr>
        <w:pStyle w:val="Corpodeltesto21"/>
        <w:spacing w:after="0"/>
        <w:ind w:left="284" w:right="-57"/>
        <w:jc w:val="both"/>
        <w:rPr>
          <w:rFonts w:ascii="Segoe UI" w:hAnsi="Segoe UI" w:cs="Segoe UI"/>
        </w:rPr>
      </w:pPr>
      <w:r w:rsidRPr="00526F74">
        <w:rPr>
          <w:rFonts w:ascii="Segoe UI" w:hAnsi="Segoe UI" w:cs="Segoe UI"/>
        </w:rPr>
        <w:t xml:space="preserve">che vengono trasmessi al </w:t>
      </w:r>
      <w:proofErr w:type="spellStart"/>
      <w:r w:rsidRPr="00526F74">
        <w:rPr>
          <w:rFonts w:ascii="Segoe UI" w:hAnsi="Segoe UI" w:cs="Segoe UI"/>
        </w:rPr>
        <w:t>CdA</w:t>
      </w:r>
      <w:proofErr w:type="spellEnd"/>
      <w:r w:rsidRPr="00526F74">
        <w:rPr>
          <w:rFonts w:ascii="Segoe UI" w:hAnsi="Segoe UI" w:cs="Segoe UI"/>
        </w:rPr>
        <w:t xml:space="preserve"> del </w:t>
      </w:r>
      <w:proofErr w:type="spellStart"/>
      <w:r w:rsidRPr="00526F74">
        <w:rPr>
          <w:rFonts w:ascii="Segoe UI" w:hAnsi="Segoe UI" w:cs="Segoe UI"/>
        </w:rPr>
        <w:t>Gal</w:t>
      </w:r>
      <w:proofErr w:type="spellEnd"/>
      <w:r w:rsidRPr="00526F74">
        <w:rPr>
          <w:rFonts w:ascii="Segoe UI" w:hAnsi="Segoe UI" w:cs="Segoe UI"/>
        </w:rPr>
        <w:t xml:space="preserve"> la Cittadella del Sapere per l’approvazione.</w:t>
      </w:r>
    </w:p>
    <w:p w14:paraId="7A468D2C" w14:textId="77777777" w:rsidR="00757724" w:rsidRPr="00526F74" w:rsidRDefault="00757724" w:rsidP="00F571D4">
      <w:pPr>
        <w:pStyle w:val="Corpodeltesto21"/>
        <w:spacing w:after="0" w:line="240" w:lineRule="auto"/>
        <w:ind w:left="284" w:right="-57"/>
        <w:jc w:val="both"/>
        <w:rPr>
          <w:rFonts w:ascii="Segoe UI" w:hAnsi="Segoe UI" w:cs="Segoe UI"/>
        </w:rPr>
      </w:pPr>
    </w:p>
    <w:p w14:paraId="7FA2D2FB" w14:textId="77777777" w:rsidR="00052AAB" w:rsidRPr="00526F74" w:rsidRDefault="001F7535" w:rsidP="001F7535">
      <w:pPr>
        <w:pStyle w:val="Titolo1"/>
        <w:ind w:left="0"/>
        <w:jc w:val="both"/>
        <w:rPr>
          <w:rFonts w:ascii="Segoe UI" w:hAnsi="Segoe UI" w:cs="Segoe UI"/>
          <w:color w:val="92D04F"/>
          <w:lang w:val="it-IT"/>
        </w:rPr>
      </w:pPr>
      <w:bookmarkStart w:id="32" w:name="_TOC_250010"/>
      <w:bookmarkStart w:id="33" w:name="_Toc516508138"/>
      <w:bookmarkEnd w:id="32"/>
      <w:r w:rsidRPr="00526F74">
        <w:rPr>
          <w:rFonts w:ascii="Segoe UI" w:hAnsi="Segoe UI" w:cs="Segoe UI"/>
          <w:color w:val="92D04F"/>
          <w:lang w:val="it-IT"/>
        </w:rPr>
        <w:t>Articolo 14 – Approvazione delle graduatorie e concessione del sostegno</w:t>
      </w:r>
      <w:bookmarkEnd w:id="33"/>
    </w:p>
    <w:p w14:paraId="2484ED15" w14:textId="77777777" w:rsidR="001F7535" w:rsidRPr="00526F74" w:rsidRDefault="001F7535" w:rsidP="001F7535">
      <w:pPr>
        <w:pStyle w:val="Titolo1"/>
        <w:ind w:left="0"/>
        <w:jc w:val="both"/>
        <w:rPr>
          <w:rFonts w:ascii="Segoe UI" w:hAnsi="Segoe UI" w:cs="Segoe UI"/>
          <w:color w:val="92D04F"/>
          <w:lang w:val="it-IT"/>
        </w:rPr>
      </w:pPr>
      <w:r w:rsidRPr="00526F74">
        <w:rPr>
          <w:rFonts w:ascii="Segoe UI" w:hAnsi="Segoe UI" w:cs="Segoe UI"/>
          <w:color w:val="92D04F"/>
          <w:lang w:val="it-IT"/>
        </w:rPr>
        <w:t xml:space="preserve"> </w:t>
      </w:r>
    </w:p>
    <w:p w14:paraId="1A8808E3" w14:textId="77777777" w:rsidR="0009128A" w:rsidRPr="00526F74" w:rsidRDefault="0009128A" w:rsidP="006E3849">
      <w:pPr>
        <w:pStyle w:val="Corpodeltesto21"/>
        <w:spacing w:after="0"/>
        <w:ind w:left="284" w:right="-57"/>
        <w:jc w:val="both"/>
        <w:rPr>
          <w:rFonts w:ascii="Segoe UI" w:hAnsi="Segoe UI" w:cs="Segoe UI"/>
        </w:rPr>
      </w:pPr>
      <w:r w:rsidRPr="00526F74">
        <w:rPr>
          <w:rFonts w:ascii="Segoe UI" w:hAnsi="Segoe UI" w:cs="Segoe UI"/>
        </w:rPr>
        <w:t xml:space="preserve">Gli elenchi, in seguito all’approvazione dal Consiglio di Amministrazione, saranno affissi presso la sede del GAL, pubblicati sul sito Internet </w:t>
      </w:r>
      <w:hyperlink r:id="rId14" w:history="1">
        <w:r w:rsidRPr="00526F74">
          <w:rPr>
            <w:rStyle w:val="Collegamentoipertestuale"/>
            <w:rFonts w:ascii="Segoe UI" w:hAnsi="Segoe UI" w:cs="Segoe UI"/>
          </w:rPr>
          <w:t>www.lacittadelladelsapere.it</w:t>
        </w:r>
      </w:hyperlink>
      <w:r w:rsidRPr="00526F74">
        <w:rPr>
          <w:rFonts w:ascii="Segoe UI" w:hAnsi="Segoe UI" w:cs="Segoe UI"/>
        </w:rPr>
        <w:t xml:space="preserve"> e presso gli albi degli Enti pubblici soci. Verranno ammessi al sostegno i soggetti in graduatoria fino ad esaurimento delle risorse previste.</w:t>
      </w:r>
    </w:p>
    <w:p w14:paraId="6FC9A02A" w14:textId="77777777" w:rsidR="0009128A" w:rsidRPr="00526F74" w:rsidRDefault="0009128A" w:rsidP="006E3849">
      <w:pPr>
        <w:pStyle w:val="Corpodeltesto21"/>
        <w:spacing w:after="0"/>
        <w:ind w:left="284" w:right="-57"/>
        <w:jc w:val="both"/>
        <w:rPr>
          <w:rFonts w:ascii="Segoe UI" w:hAnsi="Segoe UI" w:cs="Segoe UI"/>
          <w:highlight w:val="yellow"/>
        </w:rPr>
      </w:pPr>
    </w:p>
    <w:p w14:paraId="251251D6" w14:textId="77777777" w:rsidR="0009128A" w:rsidRPr="00526F74" w:rsidRDefault="0009128A" w:rsidP="006E3849">
      <w:pPr>
        <w:pStyle w:val="Corpodeltesto21"/>
        <w:spacing w:after="0"/>
        <w:ind w:left="284" w:right="-57"/>
        <w:jc w:val="both"/>
        <w:rPr>
          <w:rFonts w:ascii="Segoe UI" w:hAnsi="Segoe UI" w:cs="Segoe UI"/>
        </w:rPr>
      </w:pPr>
      <w:r w:rsidRPr="00526F74">
        <w:rPr>
          <w:rFonts w:ascii="Segoe UI" w:hAnsi="Segoe UI" w:cs="Segoe UI"/>
        </w:rPr>
        <w:t>Laddove vi fossero domande utilmente collocate in graduatoria, ammesse ma non finanziabili per carenza di risorse, il Gal La Cittadella del Sapere valuterà eventuali scorrimenti, con risorse finanziarie aggiuntive.</w:t>
      </w:r>
    </w:p>
    <w:p w14:paraId="4ADA4BD8" w14:textId="77777777" w:rsidR="0009128A" w:rsidRPr="00526F74" w:rsidRDefault="0009128A" w:rsidP="006E3849">
      <w:pPr>
        <w:pStyle w:val="Corpodeltesto21"/>
        <w:spacing w:after="0"/>
        <w:ind w:left="284" w:right="-57"/>
        <w:jc w:val="both"/>
        <w:rPr>
          <w:rFonts w:ascii="Segoe UI" w:hAnsi="Segoe UI" w:cs="Segoe UI"/>
        </w:rPr>
      </w:pPr>
    </w:p>
    <w:p w14:paraId="339C73CA" w14:textId="77777777" w:rsidR="0009128A" w:rsidRPr="00526F74" w:rsidRDefault="0009128A" w:rsidP="006E3849">
      <w:pPr>
        <w:pStyle w:val="Corpodeltesto21"/>
        <w:spacing w:after="0"/>
        <w:ind w:left="284" w:right="-57"/>
        <w:jc w:val="both"/>
        <w:rPr>
          <w:rFonts w:ascii="Segoe UI" w:hAnsi="Segoe UI" w:cs="Segoe UI"/>
        </w:rPr>
      </w:pPr>
      <w:r w:rsidRPr="00526F74">
        <w:rPr>
          <w:rFonts w:ascii="Segoe UI" w:hAnsi="Segoe UI" w:cs="Segoe UI"/>
        </w:rPr>
        <w:t>Il Gal La Cittadella del Sapere comunicherà a tutti i soggetti che hanno presentato domanda l’esito della valutazione.</w:t>
      </w:r>
    </w:p>
    <w:p w14:paraId="1412C974" w14:textId="77777777" w:rsidR="001F7535" w:rsidRPr="00526F74" w:rsidRDefault="001F7535" w:rsidP="004533B3">
      <w:pPr>
        <w:pStyle w:val="Titolo1"/>
        <w:ind w:left="0"/>
        <w:jc w:val="both"/>
        <w:rPr>
          <w:rFonts w:ascii="Segoe UI" w:hAnsi="Segoe UI" w:cs="Segoe UI"/>
          <w:color w:val="92D04F"/>
          <w:lang w:val="it-IT"/>
        </w:rPr>
      </w:pPr>
    </w:p>
    <w:p w14:paraId="2FC71C0B" w14:textId="77777777" w:rsidR="00757724" w:rsidRPr="00526F74" w:rsidRDefault="00757724" w:rsidP="004533B3">
      <w:pPr>
        <w:pStyle w:val="Titolo1"/>
        <w:ind w:left="0"/>
        <w:jc w:val="both"/>
        <w:rPr>
          <w:rFonts w:ascii="Segoe UI" w:hAnsi="Segoe UI" w:cs="Segoe UI"/>
          <w:color w:val="92D04F"/>
          <w:lang w:val="it-IT"/>
        </w:rPr>
      </w:pPr>
      <w:bookmarkStart w:id="34" w:name="_Toc516508139"/>
      <w:r w:rsidRPr="00526F74">
        <w:rPr>
          <w:rFonts w:ascii="Segoe UI" w:hAnsi="Segoe UI" w:cs="Segoe UI"/>
          <w:color w:val="92D04F"/>
          <w:lang w:val="it-IT"/>
        </w:rPr>
        <w:t>Articolo 15 - Motivi di irricevibilità e/o di esclusione</w:t>
      </w:r>
      <w:bookmarkEnd w:id="34"/>
    </w:p>
    <w:p w14:paraId="048B8E9E" w14:textId="77777777" w:rsidR="00052AAB" w:rsidRPr="00103D21" w:rsidRDefault="00052AAB" w:rsidP="004533B3">
      <w:pPr>
        <w:pStyle w:val="Titolo1"/>
        <w:ind w:left="0"/>
        <w:jc w:val="both"/>
        <w:rPr>
          <w:rFonts w:ascii="Segoe UI" w:hAnsi="Segoe UI" w:cs="Segoe UI"/>
          <w:sz w:val="22"/>
          <w:szCs w:val="22"/>
          <w:lang w:val="it-IT"/>
        </w:rPr>
      </w:pPr>
    </w:p>
    <w:p w14:paraId="78EAF4D9" w14:textId="77777777" w:rsidR="00757724" w:rsidRPr="00103D21" w:rsidRDefault="00757724" w:rsidP="006E3849">
      <w:pPr>
        <w:pStyle w:val="Corpodeltesto21"/>
        <w:spacing w:after="0"/>
        <w:ind w:left="284"/>
        <w:jc w:val="both"/>
        <w:rPr>
          <w:rFonts w:ascii="Segoe UI" w:hAnsi="Segoe UI" w:cs="Segoe UI"/>
        </w:rPr>
      </w:pPr>
      <w:r w:rsidRPr="00103D21">
        <w:rPr>
          <w:rFonts w:ascii="Segoe UI" w:hAnsi="Segoe UI" w:cs="Segoe UI"/>
        </w:rPr>
        <w:t>Saranno escluse le istanze che:</w:t>
      </w:r>
    </w:p>
    <w:p w14:paraId="68C02489" w14:textId="77777777" w:rsidR="00757724" w:rsidRPr="00103D21" w:rsidRDefault="00757724" w:rsidP="00280182">
      <w:pPr>
        <w:pStyle w:val="Corpodeltesto21"/>
        <w:numPr>
          <w:ilvl w:val="0"/>
          <w:numId w:val="5"/>
        </w:numPr>
        <w:tabs>
          <w:tab w:val="clear" w:pos="720"/>
          <w:tab w:val="num" w:pos="284"/>
        </w:tabs>
        <w:spacing w:after="0"/>
        <w:ind w:left="284"/>
        <w:jc w:val="both"/>
        <w:rPr>
          <w:rFonts w:ascii="Segoe UI" w:hAnsi="Segoe UI" w:cs="Segoe UI"/>
        </w:rPr>
      </w:pPr>
      <w:r w:rsidRPr="00103D21">
        <w:rPr>
          <w:rFonts w:ascii="Segoe UI" w:hAnsi="Segoe UI" w:cs="Segoe UI"/>
        </w:rPr>
        <w:t>non soddisfano i requisiti di ammissibilità di cui agli artt.6 e 7;</w:t>
      </w:r>
    </w:p>
    <w:p w14:paraId="2E4697C7" w14:textId="77777777" w:rsidR="00757724" w:rsidRPr="00103D21" w:rsidRDefault="00757724" w:rsidP="00280182">
      <w:pPr>
        <w:pStyle w:val="Corpodeltesto21"/>
        <w:numPr>
          <w:ilvl w:val="0"/>
          <w:numId w:val="5"/>
        </w:numPr>
        <w:tabs>
          <w:tab w:val="clear" w:pos="720"/>
          <w:tab w:val="num" w:pos="284"/>
        </w:tabs>
        <w:spacing w:after="0"/>
        <w:ind w:left="284"/>
        <w:rPr>
          <w:rFonts w:ascii="Segoe UI" w:hAnsi="Segoe UI" w:cs="Segoe UI"/>
        </w:rPr>
      </w:pPr>
      <w:r w:rsidRPr="00103D21">
        <w:rPr>
          <w:rFonts w:ascii="Segoe UI" w:hAnsi="Segoe UI" w:cs="Segoe UI"/>
        </w:rPr>
        <w:t>non presentino tutta la documentazione secondo le modalità, ed i termini indicati agli artt. 9</w:t>
      </w:r>
      <w:r w:rsidR="00DB0D13" w:rsidRPr="00103D21">
        <w:rPr>
          <w:rFonts w:ascii="Segoe UI" w:hAnsi="Segoe UI" w:cs="Segoe UI"/>
        </w:rPr>
        <w:t xml:space="preserve"> e</w:t>
      </w:r>
      <w:r w:rsidR="000F44A4" w:rsidRPr="00103D21">
        <w:rPr>
          <w:rFonts w:ascii="Segoe UI" w:hAnsi="Segoe UI" w:cs="Segoe UI"/>
        </w:rPr>
        <w:t xml:space="preserve">1 </w:t>
      </w:r>
      <w:r w:rsidR="00DB0D13" w:rsidRPr="00103D21">
        <w:rPr>
          <w:rFonts w:ascii="Segoe UI" w:hAnsi="Segoe UI" w:cs="Segoe UI"/>
        </w:rPr>
        <w:t>2;</w:t>
      </w:r>
    </w:p>
    <w:p w14:paraId="04D3FCA2" w14:textId="5ABD3E0A" w:rsidR="00C02004" w:rsidRPr="00C02004" w:rsidRDefault="00717BD0" w:rsidP="00C02004">
      <w:pPr>
        <w:pStyle w:val="Corpodeltesto21"/>
        <w:numPr>
          <w:ilvl w:val="0"/>
          <w:numId w:val="5"/>
        </w:numPr>
        <w:tabs>
          <w:tab w:val="clear" w:pos="720"/>
          <w:tab w:val="num" w:pos="284"/>
        </w:tabs>
        <w:spacing w:after="0"/>
        <w:ind w:left="284" w:hanging="284"/>
        <w:jc w:val="both"/>
        <w:rPr>
          <w:rFonts w:ascii="Segoe UI" w:hAnsi="Segoe UI" w:cs="Segoe UI"/>
        </w:rPr>
      </w:pPr>
      <w:r w:rsidRPr="00103D21">
        <w:rPr>
          <w:rFonts w:ascii="Segoe UI" w:hAnsi="Segoe UI" w:cs="Segoe UI"/>
        </w:rPr>
        <w:lastRenderedPageBreak/>
        <w:t>Prevedano attività che abbiano già beneficiato di finanziamenti a</w:t>
      </w:r>
      <w:r w:rsidR="000F44A4" w:rsidRPr="00103D21">
        <w:rPr>
          <w:rFonts w:ascii="Segoe UI" w:hAnsi="Segoe UI" w:cs="Segoe UI"/>
        </w:rPr>
        <w:t xml:space="preserve"> valere sul PSR Basilicata 2014 </w:t>
      </w:r>
      <w:r w:rsidRPr="00103D21">
        <w:rPr>
          <w:rFonts w:ascii="Segoe UI" w:hAnsi="Segoe UI" w:cs="Segoe UI"/>
        </w:rPr>
        <w:t>2020</w:t>
      </w:r>
      <w:r w:rsidR="00DB0D13" w:rsidRPr="00103D21">
        <w:rPr>
          <w:rFonts w:ascii="Segoe UI" w:hAnsi="Segoe UI" w:cs="Segoe UI"/>
        </w:rPr>
        <w:t>.</w:t>
      </w:r>
    </w:p>
    <w:p w14:paraId="3B52E51A" w14:textId="796723C4" w:rsidR="006E3849" w:rsidRPr="00C02004" w:rsidRDefault="000A6F2C" w:rsidP="00C02004">
      <w:pPr>
        <w:pStyle w:val="NormaleWeb"/>
        <w:numPr>
          <w:ilvl w:val="0"/>
          <w:numId w:val="5"/>
        </w:numPr>
        <w:tabs>
          <w:tab w:val="clear" w:pos="720"/>
          <w:tab w:val="num" w:pos="284"/>
        </w:tabs>
        <w:spacing w:after="0" w:line="276" w:lineRule="auto"/>
        <w:ind w:left="284" w:hanging="308"/>
        <w:jc w:val="both"/>
        <w:rPr>
          <w:rFonts w:ascii="Segoe UI" w:hAnsi="Segoe UI" w:cs="Segoe UI"/>
          <w:sz w:val="22"/>
          <w:szCs w:val="22"/>
        </w:rPr>
      </w:pPr>
      <w:r w:rsidRPr="00C02004">
        <w:rPr>
          <w:rFonts w:ascii="Segoe UI" w:hAnsi="Segoe UI" w:cs="Segoe UI"/>
          <w:color w:val="000000"/>
          <w:sz w:val="22"/>
          <w:szCs w:val="22"/>
          <w:u w:val="single"/>
        </w:rPr>
        <w:t xml:space="preserve">Si precisa che i partenariati proponenti non possono includere aziende agro-alimentari (produzione, trasformazione e commercializzazione) che si sono impegnate ad aderire ai partenariati di cui alla sottomisura 16.0 del PSR Basilicata 2014/2020. </w:t>
      </w:r>
    </w:p>
    <w:p w14:paraId="752493C3" w14:textId="444F8FF8" w:rsidR="004638DF" w:rsidRPr="005C0862" w:rsidRDefault="004638DF" w:rsidP="00280182">
      <w:pPr>
        <w:pStyle w:val="NormaleWeb"/>
        <w:numPr>
          <w:ilvl w:val="0"/>
          <w:numId w:val="5"/>
        </w:numPr>
        <w:tabs>
          <w:tab w:val="clear" w:pos="720"/>
          <w:tab w:val="num" w:pos="284"/>
        </w:tabs>
        <w:spacing w:after="0" w:line="276" w:lineRule="auto"/>
        <w:ind w:left="284" w:hanging="308"/>
        <w:jc w:val="both"/>
        <w:rPr>
          <w:rFonts w:ascii="Segoe UI" w:eastAsia="Calibri" w:hAnsi="Segoe UI" w:cs="Segoe UI"/>
          <w:kern w:val="1"/>
          <w:sz w:val="22"/>
          <w:szCs w:val="22"/>
          <w:lang w:eastAsia="ar-SA"/>
        </w:rPr>
      </w:pPr>
      <w:r w:rsidRPr="005C0862">
        <w:rPr>
          <w:rFonts w:ascii="Segoe UI" w:eastAsia="Calibri" w:hAnsi="Segoe UI" w:cs="Segoe UI"/>
          <w:kern w:val="1"/>
          <w:sz w:val="22"/>
          <w:szCs w:val="22"/>
          <w:lang w:eastAsia="ar-SA"/>
        </w:rPr>
        <w:t>L’assenza o la redazione in maniera sostanzialmente difforme da quanto prescritto</w:t>
      </w:r>
      <w:r w:rsidR="009E1525" w:rsidRPr="005C0862">
        <w:rPr>
          <w:rFonts w:ascii="Segoe UI" w:eastAsia="Calibri" w:hAnsi="Segoe UI" w:cs="Segoe UI"/>
          <w:kern w:val="1"/>
          <w:sz w:val="22"/>
          <w:szCs w:val="22"/>
          <w:lang w:eastAsia="ar-SA"/>
        </w:rPr>
        <w:t xml:space="preserve"> </w:t>
      </w:r>
      <w:r w:rsidR="00F74844" w:rsidRPr="005C0862">
        <w:rPr>
          <w:rFonts w:ascii="Segoe UI" w:eastAsia="Calibri" w:hAnsi="Segoe UI" w:cs="Segoe UI"/>
          <w:kern w:val="1"/>
          <w:sz w:val="22"/>
          <w:szCs w:val="22"/>
          <w:lang w:eastAsia="ar-SA"/>
        </w:rPr>
        <w:t xml:space="preserve">dall’Allegato Tecnico </w:t>
      </w:r>
      <w:r w:rsidRPr="005C0862">
        <w:rPr>
          <w:rFonts w:ascii="Segoe UI" w:eastAsia="Calibri" w:hAnsi="Segoe UI" w:cs="Segoe UI"/>
          <w:kern w:val="1"/>
          <w:sz w:val="22"/>
          <w:szCs w:val="22"/>
          <w:lang w:eastAsia="ar-SA"/>
        </w:rPr>
        <w:t>al presente Bando e del Regolamento Interno;</w:t>
      </w:r>
    </w:p>
    <w:p w14:paraId="17458AEA" w14:textId="7E9576E1" w:rsidR="004638DF" w:rsidRPr="006E3849" w:rsidRDefault="004638DF" w:rsidP="00280182">
      <w:pPr>
        <w:pStyle w:val="Corpodeltesto21"/>
        <w:numPr>
          <w:ilvl w:val="0"/>
          <w:numId w:val="5"/>
        </w:numPr>
        <w:tabs>
          <w:tab w:val="clear" w:pos="720"/>
          <w:tab w:val="num" w:pos="284"/>
        </w:tabs>
        <w:spacing w:after="0"/>
        <w:ind w:left="284" w:hanging="284"/>
        <w:jc w:val="both"/>
        <w:rPr>
          <w:rFonts w:ascii="Segoe UI" w:hAnsi="Segoe UI" w:cs="Segoe UI"/>
        </w:rPr>
      </w:pPr>
      <w:r w:rsidRPr="006E3849">
        <w:rPr>
          <w:rFonts w:ascii="Segoe UI" w:hAnsi="Segoe UI" w:cs="Segoe UI"/>
        </w:rPr>
        <w:t xml:space="preserve">La presentazione, da parte di un partenariato, di più di un </w:t>
      </w:r>
      <w:r w:rsidR="009E1525" w:rsidRPr="006E3849">
        <w:rPr>
          <w:rFonts w:ascii="Segoe UI" w:hAnsi="Segoe UI" w:cs="Segoe UI"/>
        </w:rPr>
        <w:t xml:space="preserve">Progetto di </w:t>
      </w:r>
      <w:r w:rsidR="006F1E8B" w:rsidRPr="006E3849">
        <w:rPr>
          <w:rFonts w:ascii="Segoe UI" w:hAnsi="Segoe UI" w:cs="Segoe UI"/>
        </w:rPr>
        <w:t>Costituzione e Funzionamento della Micro-filiera</w:t>
      </w:r>
      <w:r w:rsidRPr="006E3849">
        <w:rPr>
          <w:rFonts w:ascii="Segoe UI" w:hAnsi="Segoe UI" w:cs="Segoe UI"/>
        </w:rPr>
        <w:t>;</w:t>
      </w:r>
    </w:p>
    <w:p w14:paraId="61EEFC36" w14:textId="31775CF4" w:rsidR="004638DF" w:rsidRPr="006E3849" w:rsidRDefault="004638DF" w:rsidP="00280182">
      <w:pPr>
        <w:pStyle w:val="Corpodeltesto21"/>
        <w:numPr>
          <w:ilvl w:val="0"/>
          <w:numId w:val="5"/>
        </w:numPr>
        <w:tabs>
          <w:tab w:val="clear" w:pos="720"/>
          <w:tab w:val="num" w:pos="284"/>
        </w:tabs>
        <w:spacing w:after="0"/>
        <w:ind w:left="284" w:hanging="284"/>
        <w:jc w:val="both"/>
        <w:rPr>
          <w:rFonts w:ascii="Segoe UI" w:hAnsi="Segoe UI" w:cs="Segoe UI"/>
        </w:rPr>
      </w:pPr>
      <w:r w:rsidRPr="006E3849">
        <w:rPr>
          <w:rFonts w:ascii="Segoe UI" w:hAnsi="Segoe UI" w:cs="Segoe UI"/>
        </w:rPr>
        <w:t>Se il partenariato non è già costituito in forma giuridica, la mancata presentazione del</w:t>
      </w:r>
      <w:r w:rsidR="009E1525" w:rsidRPr="006E3849">
        <w:rPr>
          <w:rFonts w:ascii="Segoe UI" w:hAnsi="Segoe UI" w:cs="Segoe UI"/>
        </w:rPr>
        <w:t xml:space="preserve"> </w:t>
      </w:r>
      <w:r w:rsidRPr="006E3849">
        <w:rPr>
          <w:rFonts w:ascii="Segoe UI" w:hAnsi="Segoe UI" w:cs="Segoe UI"/>
        </w:rPr>
        <w:t>formale impegno sottoscritto da tutti i partecipanti al partenariato alla successiva</w:t>
      </w:r>
      <w:r w:rsidR="009E1525" w:rsidRPr="006E3849">
        <w:rPr>
          <w:rFonts w:ascii="Segoe UI" w:hAnsi="Segoe UI" w:cs="Segoe UI"/>
        </w:rPr>
        <w:t xml:space="preserve"> </w:t>
      </w:r>
      <w:r w:rsidRPr="006E3849">
        <w:rPr>
          <w:rFonts w:ascii="Segoe UI" w:hAnsi="Segoe UI" w:cs="Segoe UI"/>
        </w:rPr>
        <w:t>costituzione in ATS, ATI, Organizzazione di produttori, Associazione di produttori agricoli,</w:t>
      </w:r>
      <w:r w:rsidR="009E1525" w:rsidRPr="006E3849">
        <w:rPr>
          <w:rFonts w:ascii="Segoe UI" w:hAnsi="Segoe UI" w:cs="Segoe UI"/>
        </w:rPr>
        <w:t xml:space="preserve"> </w:t>
      </w:r>
      <w:r w:rsidRPr="006E3849">
        <w:rPr>
          <w:rFonts w:ascii="Segoe UI" w:hAnsi="Segoe UI" w:cs="Segoe UI"/>
        </w:rPr>
        <w:t>Consorzio o rete d’impresa ex Legge 33/2009 con sede operativa in Basilicata;</w:t>
      </w:r>
    </w:p>
    <w:p w14:paraId="284E8F37" w14:textId="6B581F84" w:rsidR="00757724" w:rsidRPr="006E3849" w:rsidRDefault="004638DF" w:rsidP="00280182">
      <w:pPr>
        <w:pStyle w:val="Corpodeltesto21"/>
        <w:numPr>
          <w:ilvl w:val="0"/>
          <w:numId w:val="5"/>
        </w:numPr>
        <w:tabs>
          <w:tab w:val="clear" w:pos="720"/>
          <w:tab w:val="num" w:pos="284"/>
        </w:tabs>
        <w:spacing w:after="0"/>
        <w:ind w:left="284" w:hanging="284"/>
        <w:jc w:val="both"/>
        <w:rPr>
          <w:rFonts w:ascii="Segoe UI" w:hAnsi="Segoe UI" w:cs="Segoe UI"/>
        </w:rPr>
      </w:pPr>
      <w:r w:rsidRPr="006E3849">
        <w:rPr>
          <w:rFonts w:ascii="Segoe UI" w:hAnsi="Segoe UI" w:cs="Segoe UI"/>
        </w:rPr>
        <w:t xml:space="preserve">La mancata aggregazione di almeno </w:t>
      </w:r>
      <w:r w:rsidR="00D352EC" w:rsidRPr="006E3849">
        <w:rPr>
          <w:rFonts w:ascii="Segoe UI" w:hAnsi="Segoe UI" w:cs="Segoe UI"/>
        </w:rPr>
        <w:t>3</w:t>
      </w:r>
      <w:r w:rsidRPr="006E3849">
        <w:rPr>
          <w:rFonts w:ascii="Segoe UI" w:hAnsi="Segoe UI" w:cs="Segoe UI"/>
        </w:rPr>
        <w:t xml:space="preserve"> (</w:t>
      </w:r>
      <w:r w:rsidR="00D352EC" w:rsidRPr="006E3849">
        <w:rPr>
          <w:rFonts w:ascii="Segoe UI" w:hAnsi="Segoe UI" w:cs="Segoe UI"/>
        </w:rPr>
        <w:t>tre</w:t>
      </w:r>
      <w:r w:rsidRPr="006E3849">
        <w:rPr>
          <w:rFonts w:ascii="Segoe UI" w:hAnsi="Segoe UI" w:cs="Segoe UI"/>
        </w:rPr>
        <w:t xml:space="preserve">) partner conferitori </w:t>
      </w:r>
    </w:p>
    <w:p w14:paraId="68D90486" w14:textId="77777777" w:rsidR="00190118" w:rsidRPr="00FA17F0" w:rsidRDefault="00190118" w:rsidP="006E3849">
      <w:pPr>
        <w:widowControl/>
        <w:adjustRightInd w:val="0"/>
        <w:spacing w:line="276" w:lineRule="auto"/>
        <w:ind w:left="280" w:hanging="304"/>
        <w:jc w:val="both"/>
        <w:rPr>
          <w:rFonts w:ascii="Segoe UI" w:hAnsi="Segoe UI" w:cs="Segoe UI"/>
          <w:sz w:val="18"/>
          <w:szCs w:val="18"/>
          <w:lang w:val="it-IT"/>
        </w:rPr>
      </w:pPr>
    </w:p>
    <w:p w14:paraId="62CE56F0" w14:textId="77777777" w:rsidR="00757724" w:rsidRPr="00526F74" w:rsidRDefault="00757724" w:rsidP="004533B3">
      <w:pPr>
        <w:pStyle w:val="Titolo1"/>
        <w:ind w:left="0"/>
        <w:rPr>
          <w:rFonts w:ascii="Segoe UI" w:hAnsi="Segoe UI" w:cs="Segoe UI"/>
          <w:color w:val="92D04F"/>
          <w:lang w:val="it-IT"/>
        </w:rPr>
      </w:pPr>
      <w:bookmarkStart w:id="35" w:name="_TOC_250009"/>
      <w:bookmarkStart w:id="36" w:name="_Toc516508140"/>
      <w:bookmarkEnd w:id="35"/>
      <w:r w:rsidRPr="00526F74">
        <w:rPr>
          <w:rFonts w:ascii="Segoe UI" w:hAnsi="Segoe UI" w:cs="Segoe UI"/>
          <w:color w:val="92D04F"/>
          <w:lang w:val="it-IT"/>
        </w:rPr>
        <w:t xml:space="preserve">Articolo 16 </w:t>
      </w:r>
      <w:r w:rsidR="00A126C9" w:rsidRPr="00526F74">
        <w:rPr>
          <w:rFonts w:ascii="Segoe UI" w:hAnsi="Segoe UI" w:cs="Segoe UI"/>
          <w:color w:val="92D04F"/>
          <w:lang w:val="it-IT"/>
        </w:rPr>
        <w:t>–</w:t>
      </w:r>
      <w:r w:rsidRPr="00526F74">
        <w:rPr>
          <w:rFonts w:ascii="Segoe UI" w:hAnsi="Segoe UI" w:cs="Segoe UI"/>
          <w:color w:val="92D04F"/>
          <w:lang w:val="it-IT"/>
        </w:rPr>
        <w:t xml:space="preserve"> </w:t>
      </w:r>
      <w:r w:rsidR="00A126C9" w:rsidRPr="00526F74">
        <w:rPr>
          <w:rFonts w:ascii="Segoe UI" w:hAnsi="Segoe UI" w:cs="Segoe UI"/>
          <w:color w:val="92D04F"/>
          <w:lang w:val="it-IT"/>
        </w:rPr>
        <w:t>Realizzazione degli investimenti e erogazione de</w:t>
      </w:r>
      <w:r w:rsidR="00E06702" w:rsidRPr="00526F74">
        <w:rPr>
          <w:rFonts w:ascii="Segoe UI" w:hAnsi="Segoe UI" w:cs="Segoe UI"/>
          <w:color w:val="92D04F"/>
          <w:lang w:val="it-IT"/>
        </w:rPr>
        <w:t>l sostegno</w:t>
      </w:r>
      <w:bookmarkEnd w:id="36"/>
      <w:r w:rsidR="00E06702" w:rsidRPr="00526F74">
        <w:rPr>
          <w:rFonts w:ascii="Segoe UI" w:hAnsi="Segoe UI" w:cs="Segoe UI"/>
          <w:color w:val="92D04F"/>
          <w:lang w:val="it-IT"/>
        </w:rPr>
        <w:t xml:space="preserve"> </w:t>
      </w:r>
    </w:p>
    <w:p w14:paraId="20EA30AC" w14:textId="77777777" w:rsidR="009E1525" w:rsidRPr="00526F74" w:rsidRDefault="009E1525" w:rsidP="004533B3">
      <w:pPr>
        <w:pStyle w:val="Titolo1"/>
        <w:ind w:left="0"/>
        <w:rPr>
          <w:rFonts w:ascii="Segoe UI" w:hAnsi="Segoe UI" w:cs="Segoe UI"/>
          <w:lang w:val="it-IT"/>
        </w:rPr>
      </w:pPr>
    </w:p>
    <w:p w14:paraId="5359F726" w14:textId="77777777" w:rsidR="0017529F" w:rsidRDefault="0017529F" w:rsidP="006E3849">
      <w:pPr>
        <w:widowControl/>
        <w:adjustRightInd w:val="0"/>
        <w:spacing w:line="276" w:lineRule="auto"/>
        <w:ind w:left="284"/>
        <w:jc w:val="both"/>
        <w:rPr>
          <w:rFonts w:ascii="Segoe UI" w:eastAsiaTheme="minorHAnsi" w:hAnsi="Segoe UI" w:cs="Segoe UI"/>
          <w:sz w:val="24"/>
          <w:szCs w:val="24"/>
          <w:lang w:val="it-IT"/>
        </w:rPr>
      </w:pPr>
      <w:r w:rsidRPr="00526F74">
        <w:rPr>
          <w:rFonts w:ascii="Segoe UI" w:eastAsiaTheme="minorHAnsi" w:hAnsi="Segoe UI" w:cs="Segoe UI"/>
          <w:sz w:val="24"/>
          <w:szCs w:val="24"/>
          <w:lang w:val="it-IT"/>
        </w:rPr>
        <w:t>Sarà possibile accedere ai pagamenti secondo il seguente schema:</w:t>
      </w:r>
    </w:p>
    <w:p w14:paraId="2C7F3964" w14:textId="77777777" w:rsidR="00201AAA" w:rsidRPr="005C0862" w:rsidRDefault="00201AAA" w:rsidP="00280182">
      <w:pPr>
        <w:pStyle w:val="Titolo7"/>
        <w:keepNext w:val="0"/>
        <w:keepLines w:val="0"/>
        <w:numPr>
          <w:ilvl w:val="0"/>
          <w:numId w:val="27"/>
        </w:numPr>
        <w:tabs>
          <w:tab w:val="left" w:pos="1363"/>
        </w:tabs>
        <w:spacing w:before="1"/>
        <w:ind w:left="426" w:right="-1"/>
        <w:jc w:val="both"/>
        <w:rPr>
          <w:rFonts w:ascii="Segoe UI" w:eastAsia="Calibri" w:hAnsi="Segoe UI" w:cs="Segoe UI"/>
          <w:b/>
          <w:iCs w:val="0"/>
          <w:color w:val="auto"/>
          <w:kern w:val="1"/>
          <w:lang w:val="it-IT" w:eastAsia="ar-SA"/>
        </w:rPr>
      </w:pPr>
      <w:r w:rsidRPr="005C0862">
        <w:rPr>
          <w:rFonts w:ascii="Segoe UI" w:eastAsia="Calibri" w:hAnsi="Segoe UI" w:cs="Segoe UI"/>
          <w:b/>
          <w:iCs w:val="0"/>
          <w:color w:val="auto"/>
          <w:kern w:val="1"/>
          <w:lang w:val="it-IT" w:eastAsia="ar-SA"/>
        </w:rPr>
        <w:t>SAL pari a 20% sino ad un cumulato massimo del 90%</w:t>
      </w:r>
    </w:p>
    <w:p w14:paraId="27C987F2" w14:textId="77777777" w:rsidR="00201AAA" w:rsidRPr="005C0862" w:rsidRDefault="00201AAA" w:rsidP="00280182">
      <w:pPr>
        <w:pStyle w:val="Paragrafoelenco"/>
        <w:numPr>
          <w:ilvl w:val="0"/>
          <w:numId w:val="28"/>
        </w:numPr>
        <w:tabs>
          <w:tab w:val="left" w:pos="1723"/>
        </w:tabs>
        <w:spacing w:before="12"/>
        <w:ind w:right="-1"/>
        <w:jc w:val="both"/>
        <w:rPr>
          <w:rFonts w:ascii="Segoe UI" w:hAnsi="Segoe UI" w:cs="Segoe UI"/>
          <w:kern w:val="1"/>
          <w:lang w:val="it-IT" w:eastAsia="ar-SA"/>
        </w:rPr>
      </w:pPr>
      <w:r w:rsidRPr="005C0862">
        <w:rPr>
          <w:rFonts w:ascii="Segoe UI" w:hAnsi="Segoe UI" w:cs="Segoe UI"/>
          <w:kern w:val="1"/>
          <w:lang w:val="it-IT" w:eastAsia="ar-SA"/>
        </w:rPr>
        <w:t>Domanda di pagamento generata dal SIAN</w:t>
      </w:r>
    </w:p>
    <w:p w14:paraId="464F3D36" w14:textId="0F882483" w:rsidR="00201AAA" w:rsidRPr="005C0862" w:rsidRDefault="00201AAA" w:rsidP="00280182">
      <w:pPr>
        <w:pStyle w:val="Paragrafoelenco"/>
        <w:numPr>
          <w:ilvl w:val="0"/>
          <w:numId w:val="28"/>
        </w:numPr>
        <w:jc w:val="both"/>
        <w:rPr>
          <w:rFonts w:ascii="Segoe UI" w:hAnsi="Segoe UI" w:cs="Segoe UI"/>
          <w:kern w:val="1"/>
          <w:lang w:val="it-IT" w:eastAsia="ar-SA"/>
        </w:rPr>
      </w:pPr>
      <w:r w:rsidRPr="005C0862">
        <w:rPr>
          <w:rFonts w:ascii="Segoe UI" w:hAnsi="Segoe UI" w:cs="Segoe UI"/>
          <w:kern w:val="1"/>
          <w:lang w:val="it-IT" w:eastAsia="ar-SA"/>
        </w:rPr>
        <w:t xml:space="preserve">Rendicontazione a costi reali (bonifici, fatture e documenti equipollenti, </w:t>
      </w:r>
      <w:proofErr w:type="spellStart"/>
      <w:r w:rsidRPr="005C0862">
        <w:rPr>
          <w:rFonts w:ascii="Segoe UI" w:hAnsi="Segoe UI" w:cs="Segoe UI"/>
          <w:kern w:val="1"/>
          <w:lang w:val="it-IT" w:eastAsia="ar-SA"/>
        </w:rPr>
        <w:t>timesheet</w:t>
      </w:r>
      <w:proofErr w:type="spellEnd"/>
      <w:r w:rsidRPr="005C0862">
        <w:rPr>
          <w:rFonts w:ascii="Segoe UI" w:hAnsi="Segoe UI" w:cs="Segoe UI"/>
          <w:kern w:val="1"/>
          <w:lang w:val="it-IT" w:eastAsia="ar-SA"/>
        </w:rPr>
        <w:t>, liberatorie ecc.), con chiari riferimenti al “Progetto finanziato dal Programma di Sviluppo Rurale della Regione Basilicata 2014-2020, Fondo FEASR - MISURA 19.2.B.1 – Sviluppo e Innovazione delle filiere e dei sistemi produttivi locali (agro-alimentari, artigianali e manifatturieri, produzioni ittiche) 19.2.B.1.1.1. B.1.1.1.A  - Costituzione e funzionamento delle micro-filiere del Piano d’Azione S.M.A.R.T.T.- Sviluppo matrice ambiente rete territorio e turismo”, Misura 19 PSR Sviluppo Locale di Tipo partecipativo – SLTP LEADER, 19.2.B Azioni specifiche Leader”.</w:t>
      </w:r>
    </w:p>
    <w:p w14:paraId="0512C757" w14:textId="77777777" w:rsidR="00201AAA" w:rsidRPr="005C0862" w:rsidRDefault="00201AAA" w:rsidP="00201AAA">
      <w:pPr>
        <w:tabs>
          <w:tab w:val="left" w:pos="1722"/>
          <w:tab w:val="left" w:pos="1723"/>
        </w:tabs>
        <w:spacing w:before="13" w:line="252" w:lineRule="auto"/>
        <w:ind w:left="66" w:right="-1"/>
        <w:jc w:val="both"/>
        <w:rPr>
          <w:rFonts w:ascii="Segoe UI" w:hAnsi="Segoe UI" w:cs="Segoe UI"/>
          <w:b/>
          <w:i/>
          <w:kern w:val="1"/>
          <w:lang w:val="it-IT" w:eastAsia="ar-SA"/>
        </w:rPr>
      </w:pPr>
    </w:p>
    <w:p w14:paraId="3C7612B9" w14:textId="77777777" w:rsidR="00201AAA" w:rsidRPr="005C0862" w:rsidRDefault="00201AAA" w:rsidP="00280182">
      <w:pPr>
        <w:pStyle w:val="Titolo7"/>
        <w:keepNext w:val="0"/>
        <w:keepLines w:val="0"/>
        <w:numPr>
          <w:ilvl w:val="0"/>
          <w:numId w:val="27"/>
        </w:numPr>
        <w:tabs>
          <w:tab w:val="left" w:pos="1363"/>
        </w:tabs>
        <w:spacing w:before="1"/>
        <w:ind w:left="426" w:right="-1"/>
        <w:jc w:val="both"/>
        <w:rPr>
          <w:rFonts w:ascii="Segoe UI" w:eastAsia="Calibri" w:hAnsi="Segoe UI" w:cs="Segoe UI"/>
          <w:b/>
          <w:iCs w:val="0"/>
          <w:color w:val="auto"/>
          <w:kern w:val="1"/>
          <w:lang w:val="it-IT" w:eastAsia="ar-SA"/>
        </w:rPr>
      </w:pPr>
      <w:r w:rsidRPr="005C0862">
        <w:rPr>
          <w:rFonts w:ascii="Segoe UI" w:eastAsia="Calibri" w:hAnsi="Segoe UI" w:cs="Segoe UI"/>
          <w:b/>
          <w:iCs w:val="0"/>
          <w:color w:val="auto"/>
          <w:kern w:val="1"/>
          <w:lang w:val="it-IT" w:eastAsia="ar-SA"/>
        </w:rPr>
        <w:t>SALDO FINALE</w:t>
      </w:r>
    </w:p>
    <w:p w14:paraId="18B90CF0" w14:textId="77777777" w:rsidR="00201AAA" w:rsidRPr="005C0862" w:rsidRDefault="00201AAA" w:rsidP="00280182">
      <w:pPr>
        <w:pStyle w:val="Paragrafoelenco"/>
        <w:numPr>
          <w:ilvl w:val="0"/>
          <w:numId w:val="29"/>
        </w:numPr>
        <w:tabs>
          <w:tab w:val="left" w:pos="1723"/>
        </w:tabs>
        <w:spacing w:before="13"/>
        <w:ind w:right="-1"/>
        <w:jc w:val="both"/>
        <w:rPr>
          <w:rFonts w:ascii="Segoe UI" w:hAnsi="Segoe UI" w:cs="Segoe UI"/>
          <w:kern w:val="1"/>
          <w:lang w:val="it-IT" w:eastAsia="ar-SA"/>
        </w:rPr>
      </w:pPr>
      <w:r w:rsidRPr="005C0862">
        <w:rPr>
          <w:rFonts w:ascii="Segoe UI" w:hAnsi="Segoe UI" w:cs="Segoe UI"/>
          <w:kern w:val="1"/>
          <w:lang w:val="it-IT" w:eastAsia="ar-SA"/>
        </w:rPr>
        <w:t>Domanda di pagamento generata dal SIAN</w:t>
      </w:r>
    </w:p>
    <w:p w14:paraId="5AA563E5" w14:textId="701CFE0A" w:rsidR="00201AAA" w:rsidRPr="005C0862" w:rsidRDefault="00201AAA" w:rsidP="00280182">
      <w:pPr>
        <w:pStyle w:val="Paragrafoelenco"/>
        <w:numPr>
          <w:ilvl w:val="0"/>
          <w:numId w:val="29"/>
        </w:numPr>
        <w:jc w:val="both"/>
        <w:rPr>
          <w:rFonts w:ascii="Segoe UI" w:hAnsi="Segoe UI" w:cs="Segoe UI"/>
          <w:kern w:val="1"/>
          <w:lang w:val="it-IT" w:eastAsia="ar-SA"/>
        </w:rPr>
      </w:pPr>
      <w:r w:rsidRPr="005C0862">
        <w:rPr>
          <w:rFonts w:ascii="Segoe UI" w:hAnsi="Segoe UI" w:cs="Segoe UI"/>
          <w:kern w:val="1"/>
          <w:lang w:val="it-IT" w:eastAsia="ar-SA"/>
        </w:rPr>
        <w:t xml:space="preserve">Comunicazione fine investimento (copia se già presentata al Responsabile di Procedimento) Rendicontazione a costi reali (bonifici, fatture e documenti equipollenti, </w:t>
      </w:r>
      <w:proofErr w:type="spellStart"/>
      <w:r w:rsidRPr="005C0862">
        <w:rPr>
          <w:rFonts w:ascii="Segoe UI" w:hAnsi="Segoe UI" w:cs="Segoe UI"/>
          <w:kern w:val="1"/>
          <w:lang w:val="it-IT" w:eastAsia="ar-SA"/>
        </w:rPr>
        <w:t>timesheet</w:t>
      </w:r>
      <w:proofErr w:type="spellEnd"/>
      <w:r w:rsidRPr="005C0862">
        <w:rPr>
          <w:rFonts w:ascii="Segoe UI" w:hAnsi="Segoe UI" w:cs="Segoe UI"/>
          <w:kern w:val="1"/>
          <w:lang w:val="it-IT" w:eastAsia="ar-SA"/>
        </w:rPr>
        <w:t>, liberatorie ecc.). Sull’intera documentazione di spesa occorre apporre la dicitura: “Progetto finanziato dal Programma di Sviluppo Rurale della Regione Basilicata 2014-2020, Fondo FEASR - MISURA 19.2.B.1 – Sviluppo e Innovazione delle filiere e dei sistemi produttivi locali (agro-alimentari, artigianali e  manifatturieri, produzioni ittiche) 19.2.B.1.1.1.A. - Costituzione e funzionamento delle micro-filiere del Piano d’Azione S.M.A.R.T.T.- Sviluppo matrice ambiente rete territorio e turismo”, Misura 19 PSR Sviluppo Locale di Tipo partecipativo – SLTP LEADER, 19.2.B Azioni specifiche Leader”.</w:t>
      </w:r>
    </w:p>
    <w:p w14:paraId="346F48CE" w14:textId="4BECE8A2" w:rsidR="00201AAA" w:rsidRPr="005C0862" w:rsidRDefault="00201AAA" w:rsidP="00280182">
      <w:pPr>
        <w:pStyle w:val="Paragrafoelenco"/>
        <w:numPr>
          <w:ilvl w:val="0"/>
          <w:numId w:val="29"/>
        </w:numPr>
        <w:spacing w:line="256" w:lineRule="exact"/>
        <w:ind w:right="-1"/>
        <w:jc w:val="both"/>
        <w:rPr>
          <w:rFonts w:ascii="Segoe UI" w:hAnsi="Segoe UI" w:cs="Segoe UI"/>
          <w:kern w:val="1"/>
          <w:lang w:val="it-IT" w:eastAsia="ar-SA"/>
        </w:rPr>
      </w:pPr>
      <w:r w:rsidRPr="005C0862">
        <w:rPr>
          <w:rFonts w:ascii="Segoe UI" w:hAnsi="Segoe UI" w:cs="Segoe UI"/>
          <w:kern w:val="1"/>
          <w:lang w:val="it-IT" w:eastAsia="ar-SA"/>
        </w:rPr>
        <w:t>Allegato fotografico con evidenza della cartellonistica obbligatoria</w:t>
      </w:r>
    </w:p>
    <w:p w14:paraId="2C48D13E" w14:textId="77777777" w:rsidR="00201AAA" w:rsidRPr="005C0862" w:rsidRDefault="00201AAA" w:rsidP="00280182">
      <w:pPr>
        <w:pStyle w:val="Paragrafoelenco"/>
        <w:numPr>
          <w:ilvl w:val="0"/>
          <w:numId w:val="29"/>
        </w:numPr>
        <w:tabs>
          <w:tab w:val="left" w:pos="1722"/>
          <w:tab w:val="left" w:pos="1723"/>
        </w:tabs>
        <w:spacing w:before="13" w:line="252" w:lineRule="auto"/>
        <w:ind w:right="-1"/>
        <w:jc w:val="both"/>
        <w:rPr>
          <w:rFonts w:ascii="Segoe UI" w:hAnsi="Segoe UI" w:cs="Segoe UI"/>
          <w:kern w:val="1"/>
          <w:lang w:val="it-IT" w:eastAsia="ar-SA"/>
        </w:rPr>
      </w:pPr>
      <w:r w:rsidRPr="005C0862">
        <w:rPr>
          <w:rFonts w:ascii="Segoe UI" w:hAnsi="Segoe UI" w:cs="Segoe UI"/>
          <w:kern w:val="1"/>
          <w:lang w:val="it-IT" w:eastAsia="ar-SA"/>
        </w:rPr>
        <w:lastRenderedPageBreak/>
        <w:t>Relazione finale di dettaglio sulle attività realizzate e sugli eventuali scostamenti fisici e finanziari rispetto all’investimento ammesso.</w:t>
      </w:r>
    </w:p>
    <w:p w14:paraId="538F9E2D" w14:textId="77777777" w:rsidR="007429BD" w:rsidRPr="00201AAA" w:rsidRDefault="007429BD" w:rsidP="007429BD">
      <w:pPr>
        <w:pStyle w:val="Paragrafoelenco"/>
        <w:tabs>
          <w:tab w:val="left" w:pos="1722"/>
          <w:tab w:val="left" w:pos="1723"/>
        </w:tabs>
        <w:spacing w:before="13" w:line="252" w:lineRule="auto"/>
        <w:ind w:left="720" w:right="-1" w:firstLine="0"/>
        <w:jc w:val="both"/>
        <w:rPr>
          <w:rFonts w:ascii="Times New Roman" w:hAnsi="Times New Roman" w:cs="Times New Roman"/>
          <w:sz w:val="24"/>
          <w:szCs w:val="24"/>
          <w:lang w:val="it-IT"/>
        </w:rPr>
      </w:pPr>
    </w:p>
    <w:p w14:paraId="561AA9C7" w14:textId="77777777" w:rsidR="00757724" w:rsidRPr="00526F74" w:rsidRDefault="00757724" w:rsidP="006E3849">
      <w:pPr>
        <w:spacing w:line="276" w:lineRule="auto"/>
        <w:ind w:left="284"/>
        <w:jc w:val="both"/>
        <w:rPr>
          <w:rFonts w:ascii="Segoe UI" w:hAnsi="Segoe UI" w:cs="Segoe UI"/>
          <w:lang w:val="it-IT"/>
        </w:rPr>
      </w:pPr>
      <w:r w:rsidRPr="00526F74">
        <w:rPr>
          <w:rFonts w:ascii="Segoe UI" w:hAnsi="Segoe UI" w:cs="Segoe UI"/>
          <w:lang w:val="it-IT"/>
        </w:rPr>
        <w:t>Le domande di pagamento devono essere rilasciate sul portale SIAN e trasmesse, con tutta la documentazione a corredo, a:</w:t>
      </w:r>
      <w:bookmarkStart w:id="37" w:name="_Toc496611146"/>
    </w:p>
    <w:p w14:paraId="57F02117" w14:textId="77777777" w:rsidR="00757724" w:rsidRPr="00526F74" w:rsidRDefault="00757724" w:rsidP="006E3849">
      <w:pPr>
        <w:spacing w:line="276" w:lineRule="auto"/>
        <w:ind w:left="284"/>
        <w:jc w:val="both"/>
        <w:rPr>
          <w:rFonts w:ascii="Segoe UI" w:hAnsi="Segoe UI" w:cs="Segoe UI"/>
          <w:b/>
          <w:lang w:val="it-IT"/>
        </w:rPr>
      </w:pPr>
      <w:r w:rsidRPr="00526F74">
        <w:rPr>
          <w:rFonts w:ascii="Segoe UI" w:hAnsi="Segoe UI" w:cs="Segoe UI"/>
          <w:b/>
          <w:lang w:val="it-IT"/>
        </w:rPr>
        <w:t>REGIONE BASILICATA</w:t>
      </w:r>
      <w:bookmarkEnd w:id="37"/>
    </w:p>
    <w:p w14:paraId="32325B7A" w14:textId="77777777" w:rsidR="00757724" w:rsidRPr="00526F74" w:rsidRDefault="00757724" w:rsidP="006E3849">
      <w:pPr>
        <w:spacing w:line="276" w:lineRule="auto"/>
        <w:ind w:left="284"/>
        <w:jc w:val="both"/>
        <w:rPr>
          <w:rFonts w:ascii="Segoe UI" w:hAnsi="Segoe UI" w:cs="Segoe UI"/>
          <w:b/>
          <w:lang w:val="it-IT"/>
        </w:rPr>
      </w:pPr>
      <w:bookmarkStart w:id="38" w:name="_Toc496611147"/>
      <w:r w:rsidRPr="00526F74">
        <w:rPr>
          <w:rFonts w:ascii="Segoe UI" w:hAnsi="Segoe UI" w:cs="Segoe UI"/>
          <w:b/>
          <w:lang w:val="it-IT"/>
        </w:rPr>
        <w:t>Dipartimento Politiche Agricole e Forestali</w:t>
      </w:r>
      <w:bookmarkEnd w:id="38"/>
    </w:p>
    <w:p w14:paraId="50EC3548" w14:textId="77777777" w:rsidR="00757724" w:rsidRPr="00526F74" w:rsidRDefault="00757724" w:rsidP="006E3849">
      <w:pPr>
        <w:spacing w:line="276" w:lineRule="auto"/>
        <w:ind w:left="284"/>
        <w:jc w:val="both"/>
        <w:rPr>
          <w:rFonts w:ascii="Segoe UI" w:hAnsi="Segoe UI" w:cs="Segoe UI"/>
          <w:b/>
          <w:lang w:val="it-IT"/>
        </w:rPr>
      </w:pPr>
      <w:bookmarkStart w:id="39" w:name="_Toc496611148"/>
      <w:r w:rsidRPr="00526F74">
        <w:rPr>
          <w:rFonts w:ascii="Segoe UI" w:hAnsi="Segoe UI" w:cs="Segoe UI"/>
          <w:b/>
          <w:lang w:val="it-IT"/>
        </w:rPr>
        <w:t xml:space="preserve">Ufficio Erogazioni Comunitarie in Agricoltura (UECA)  </w:t>
      </w:r>
    </w:p>
    <w:p w14:paraId="10C4DC75" w14:textId="77777777" w:rsidR="00757724" w:rsidRDefault="00757724" w:rsidP="006E3849">
      <w:pPr>
        <w:spacing w:line="276" w:lineRule="auto"/>
        <w:ind w:left="284"/>
        <w:jc w:val="both"/>
        <w:rPr>
          <w:rFonts w:ascii="Segoe UI" w:hAnsi="Segoe UI" w:cs="Segoe UI"/>
          <w:b/>
          <w:lang w:val="it-IT"/>
        </w:rPr>
      </w:pPr>
      <w:r w:rsidRPr="00526F74">
        <w:rPr>
          <w:rFonts w:ascii="Segoe UI" w:hAnsi="Segoe UI" w:cs="Segoe UI"/>
          <w:b/>
          <w:lang w:val="it-IT"/>
        </w:rPr>
        <w:t>Corso G. Garibaldi n.139 - 85100 Potenza</w:t>
      </w:r>
    </w:p>
    <w:p w14:paraId="3C55EB36" w14:textId="77777777" w:rsidR="00201AAA" w:rsidRPr="00526F74" w:rsidRDefault="00201AAA" w:rsidP="006E3849">
      <w:pPr>
        <w:spacing w:line="276" w:lineRule="auto"/>
        <w:ind w:left="284"/>
        <w:jc w:val="both"/>
        <w:rPr>
          <w:rFonts w:ascii="Segoe UI" w:hAnsi="Segoe UI" w:cs="Segoe UI"/>
          <w:b/>
          <w:u w:val="single"/>
          <w:lang w:val="it-IT"/>
        </w:rPr>
      </w:pPr>
    </w:p>
    <w:p w14:paraId="6B4A2B0D" w14:textId="77777777" w:rsidR="00757724" w:rsidRPr="00526F74" w:rsidRDefault="00757724" w:rsidP="006E3849">
      <w:pPr>
        <w:spacing w:line="276" w:lineRule="auto"/>
        <w:ind w:left="284"/>
        <w:jc w:val="both"/>
        <w:rPr>
          <w:rFonts w:ascii="Segoe UI" w:hAnsi="Segoe UI" w:cs="Segoe UI"/>
          <w:lang w:val="it-IT"/>
        </w:rPr>
      </w:pPr>
      <w:r w:rsidRPr="00526F74">
        <w:rPr>
          <w:rFonts w:ascii="Segoe UI" w:hAnsi="Segoe UI" w:cs="Segoe UI"/>
          <w:lang w:val="it-IT"/>
        </w:rPr>
        <w:t>Una copia delle stesse, con tutta la documentazione a c</w:t>
      </w:r>
      <w:r w:rsidR="00345B3D" w:rsidRPr="00526F74">
        <w:rPr>
          <w:rFonts w:ascii="Segoe UI" w:hAnsi="Segoe UI" w:cs="Segoe UI"/>
          <w:lang w:val="it-IT"/>
        </w:rPr>
        <w:t>orredo, va inviata, altresì, a:</w:t>
      </w:r>
    </w:p>
    <w:p w14:paraId="1762748E" w14:textId="77777777" w:rsidR="00757724" w:rsidRPr="00526F74" w:rsidRDefault="00757724" w:rsidP="006E3849">
      <w:pPr>
        <w:spacing w:line="276" w:lineRule="auto"/>
        <w:ind w:left="284"/>
        <w:jc w:val="both"/>
        <w:rPr>
          <w:rFonts w:ascii="Segoe UI" w:hAnsi="Segoe UI" w:cs="Segoe UI"/>
          <w:b/>
          <w:lang w:val="it-IT"/>
        </w:rPr>
      </w:pPr>
      <w:r w:rsidRPr="00526F74">
        <w:rPr>
          <w:rFonts w:ascii="Segoe UI" w:hAnsi="Segoe UI" w:cs="Segoe UI"/>
          <w:b/>
          <w:lang w:val="it-IT"/>
        </w:rPr>
        <w:t>GAL LA CITTADELLA DEL SAPERE s.r.l.</w:t>
      </w:r>
    </w:p>
    <w:p w14:paraId="371E358B" w14:textId="77777777" w:rsidR="00757724" w:rsidRPr="00526F74" w:rsidRDefault="00757724" w:rsidP="006E3849">
      <w:pPr>
        <w:spacing w:line="276" w:lineRule="auto"/>
        <w:ind w:left="284"/>
        <w:jc w:val="both"/>
        <w:rPr>
          <w:rFonts w:ascii="Segoe UI" w:hAnsi="Segoe UI" w:cs="Segoe UI"/>
          <w:lang w:val="it-IT"/>
        </w:rPr>
      </w:pPr>
      <w:r w:rsidRPr="00526F74">
        <w:rPr>
          <w:rFonts w:ascii="Segoe UI" w:hAnsi="Segoe UI" w:cs="Segoe UI"/>
          <w:lang w:val="it-IT"/>
        </w:rPr>
        <w:t>C.da Calda 8</w:t>
      </w:r>
    </w:p>
    <w:p w14:paraId="1CF8D3B0" w14:textId="77777777" w:rsidR="00757724" w:rsidRPr="00526F74" w:rsidRDefault="00757724" w:rsidP="006E3849">
      <w:pPr>
        <w:spacing w:line="276" w:lineRule="auto"/>
        <w:ind w:left="284"/>
        <w:jc w:val="both"/>
        <w:rPr>
          <w:rFonts w:ascii="Segoe UI" w:hAnsi="Segoe UI" w:cs="Segoe UI"/>
          <w:lang w:val="it-IT"/>
        </w:rPr>
      </w:pPr>
      <w:r w:rsidRPr="00526F74">
        <w:rPr>
          <w:rFonts w:ascii="Segoe UI" w:hAnsi="Segoe UI" w:cs="Segoe UI"/>
          <w:lang w:val="it-IT"/>
        </w:rPr>
        <w:t>85043</w:t>
      </w:r>
      <w:r w:rsidRPr="009B6353">
        <w:rPr>
          <w:rFonts w:ascii="Segoe UI" w:hAnsi="Segoe UI" w:cs="Segoe UI"/>
          <w:b/>
          <w:bCs/>
          <w:u w:val="single"/>
          <w:lang w:val="it-IT"/>
        </w:rPr>
        <w:t xml:space="preserve"> Latronico</w:t>
      </w:r>
      <w:r w:rsidRPr="00526F74">
        <w:rPr>
          <w:rFonts w:ascii="Segoe UI" w:hAnsi="Segoe UI" w:cs="Segoe UI"/>
          <w:lang w:val="it-IT"/>
        </w:rPr>
        <w:t xml:space="preserve"> (PZ)</w:t>
      </w:r>
    </w:p>
    <w:bookmarkEnd w:id="39"/>
    <w:p w14:paraId="10DDD7A3" w14:textId="77777777" w:rsidR="007D0ED4" w:rsidRDefault="007D0ED4" w:rsidP="006E3849">
      <w:pPr>
        <w:spacing w:line="276" w:lineRule="auto"/>
        <w:ind w:left="284"/>
        <w:jc w:val="both"/>
        <w:rPr>
          <w:rFonts w:ascii="Segoe UI" w:hAnsi="Segoe UI" w:cs="Segoe UI"/>
          <w:sz w:val="12"/>
          <w:szCs w:val="12"/>
          <w:lang w:val="it-IT"/>
        </w:rPr>
      </w:pPr>
    </w:p>
    <w:p w14:paraId="043F282F" w14:textId="77777777" w:rsidR="00201AAA" w:rsidRPr="00FA17F0" w:rsidRDefault="00201AAA" w:rsidP="006E3849">
      <w:pPr>
        <w:spacing w:line="276" w:lineRule="auto"/>
        <w:ind w:left="284"/>
        <w:jc w:val="both"/>
        <w:rPr>
          <w:rFonts w:ascii="Segoe UI" w:hAnsi="Segoe UI" w:cs="Segoe UI"/>
          <w:sz w:val="12"/>
          <w:szCs w:val="12"/>
          <w:lang w:val="it-IT"/>
        </w:rPr>
      </w:pPr>
    </w:p>
    <w:p w14:paraId="29A653BF" w14:textId="10FC53A1" w:rsidR="00757724" w:rsidRPr="00526F74" w:rsidRDefault="00757724" w:rsidP="006E3849">
      <w:pPr>
        <w:ind w:left="284"/>
        <w:jc w:val="both"/>
        <w:rPr>
          <w:rFonts w:ascii="Segoe UI" w:hAnsi="Segoe UI" w:cs="Segoe UI"/>
          <w:lang w:val="it-IT"/>
        </w:rPr>
      </w:pPr>
      <w:bookmarkStart w:id="40" w:name="_Toc496611150"/>
      <w:r w:rsidRPr="00526F74">
        <w:rPr>
          <w:rFonts w:ascii="Segoe UI" w:hAnsi="Segoe UI" w:cs="Segoe UI"/>
          <w:u w:val="single"/>
          <w:lang w:val="it-IT"/>
        </w:rPr>
        <w:t xml:space="preserve">Alla domanda relativa al </w:t>
      </w:r>
      <w:r w:rsidR="00201AAA">
        <w:rPr>
          <w:rFonts w:ascii="Segoe UI" w:hAnsi="Segoe UI" w:cs="Segoe UI"/>
          <w:u w:val="single"/>
          <w:lang w:val="it-IT"/>
        </w:rPr>
        <w:t xml:space="preserve"> Sal e  S</w:t>
      </w:r>
      <w:r w:rsidRPr="00526F74">
        <w:rPr>
          <w:rFonts w:ascii="Segoe UI" w:hAnsi="Segoe UI" w:cs="Segoe UI"/>
          <w:u w:val="single"/>
          <w:lang w:val="it-IT"/>
        </w:rPr>
        <w:t>aldo finale vanno allegati i seguenti documenti</w:t>
      </w:r>
      <w:r w:rsidRPr="00526F74">
        <w:rPr>
          <w:rFonts w:ascii="Segoe UI" w:hAnsi="Segoe UI" w:cs="Segoe UI"/>
          <w:lang w:val="it-IT"/>
        </w:rPr>
        <w:t>:</w:t>
      </w:r>
      <w:bookmarkEnd w:id="40"/>
    </w:p>
    <w:p w14:paraId="6CE77D75" w14:textId="07C8919A" w:rsidR="00757724" w:rsidRDefault="00757724" w:rsidP="00280182">
      <w:pPr>
        <w:pStyle w:val="Paragrafoelenco"/>
        <w:numPr>
          <w:ilvl w:val="0"/>
          <w:numId w:val="30"/>
        </w:numPr>
        <w:jc w:val="both"/>
        <w:rPr>
          <w:rFonts w:ascii="Segoe UI" w:hAnsi="Segoe UI" w:cs="Segoe UI"/>
          <w:lang w:val="it-IT"/>
        </w:rPr>
      </w:pPr>
      <w:r w:rsidRPr="00526F74">
        <w:rPr>
          <w:rFonts w:ascii="Segoe UI" w:hAnsi="Segoe UI" w:cs="Segoe UI"/>
          <w:lang w:val="it-IT"/>
        </w:rPr>
        <w:t>Relazione</w:t>
      </w:r>
      <w:r w:rsidR="00D50DBE" w:rsidRPr="00526F74">
        <w:rPr>
          <w:rFonts w:ascii="Segoe UI" w:hAnsi="Segoe UI" w:cs="Segoe UI"/>
          <w:lang w:val="it-IT"/>
        </w:rPr>
        <w:t xml:space="preserve"> </w:t>
      </w:r>
      <w:r w:rsidR="00201AAA">
        <w:rPr>
          <w:rFonts w:ascii="Segoe UI" w:hAnsi="Segoe UI" w:cs="Segoe UI"/>
          <w:lang w:val="it-IT"/>
        </w:rPr>
        <w:t>sull’attività svolta;</w:t>
      </w:r>
    </w:p>
    <w:p w14:paraId="26A23F4C" w14:textId="0B4BB4A3" w:rsidR="00D70475" w:rsidRDefault="00757724" w:rsidP="00280182">
      <w:pPr>
        <w:pStyle w:val="Paragrafoelenco"/>
        <w:numPr>
          <w:ilvl w:val="0"/>
          <w:numId w:val="30"/>
        </w:numPr>
        <w:jc w:val="both"/>
        <w:rPr>
          <w:rFonts w:ascii="Segoe UI" w:hAnsi="Segoe UI" w:cs="Segoe UI"/>
          <w:lang w:val="it-IT"/>
        </w:rPr>
      </w:pPr>
      <w:r w:rsidRPr="00D70475">
        <w:rPr>
          <w:rFonts w:ascii="Segoe UI" w:hAnsi="Segoe UI" w:cs="Segoe UI"/>
          <w:lang w:val="it-IT"/>
        </w:rPr>
        <w:t xml:space="preserve">Copia dei documenti </w:t>
      </w:r>
      <w:r w:rsidR="00201AAA">
        <w:rPr>
          <w:rFonts w:ascii="Segoe UI" w:hAnsi="Segoe UI" w:cs="Segoe UI"/>
          <w:lang w:val="it-IT"/>
        </w:rPr>
        <w:t xml:space="preserve">di </w:t>
      </w:r>
      <w:r w:rsidRPr="00D70475">
        <w:rPr>
          <w:rFonts w:ascii="Segoe UI" w:hAnsi="Segoe UI" w:cs="Segoe UI"/>
          <w:lang w:val="it-IT"/>
        </w:rPr>
        <w:t>giustificativi di spesa (fatture o altri documenti di forza probatoria</w:t>
      </w:r>
      <w:r w:rsidR="00D50DBE" w:rsidRPr="00D70475">
        <w:rPr>
          <w:rFonts w:ascii="Segoe UI" w:hAnsi="Segoe UI" w:cs="Segoe UI"/>
          <w:lang w:val="it-IT"/>
        </w:rPr>
        <w:t xml:space="preserve"> </w:t>
      </w:r>
      <w:r w:rsidRPr="00D70475">
        <w:rPr>
          <w:rFonts w:ascii="Segoe UI" w:hAnsi="Segoe UI" w:cs="Segoe UI"/>
          <w:lang w:val="it-IT"/>
        </w:rPr>
        <w:t>equivalente);</w:t>
      </w:r>
      <w:r w:rsidR="001F603F" w:rsidRPr="00D70475">
        <w:rPr>
          <w:rFonts w:ascii="Segoe UI" w:hAnsi="Segoe UI" w:cs="Segoe UI"/>
          <w:lang w:val="it-IT"/>
        </w:rPr>
        <w:t xml:space="preserve"> i documenti giustificativi di spesa dovranno essere intestati al</w:t>
      </w:r>
      <w:r w:rsidR="00201AAA">
        <w:rPr>
          <w:rFonts w:ascii="Segoe UI" w:hAnsi="Segoe UI" w:cs="Segoe UI"/>
          <w:lang w:val="it-IT"/>
        </w:rPr>
        <w:t xml:space="preserve"> S</w:t>
      </w:r>
      <w:r w:rsidR="001F603F" w:rsidRPr="00D70475">
        <w:rPr>
          <w:rFonts w:ascii="Segoe UI" w:hAnsi="Segoe UI" w:cs="Segoe UI"/>
          <w:lang w:val="it-IT"/>
        </w:rPr>
        <w:t>oggetto Capofila</w:t>
      </w:r>
      <w:r w:rsidR="00572AEB" w:rsidRPr="00D70475">
        <w:rPr>
          <w:rFonts w:ascii="Segoe UI" w:hAnsi="Segoe UI" w:cs="Segoe UI"/>
          <w:lang w:val="it-IT"/>
        </w:rPr>
        <w:t>;</w:t>
      </w:r>
    </w:p>
    <w:p w14:paraId="261A3844" w14:textId="08912678" w:rsidR="005565AE" w:rsidRPr="00201AAA" w:rsidRDefault="00757724" w:rsidP="00280182">
      <w:pPr>
        <w:pStyle w:val="Paragrafoelenco"/>
        <w:numPr>
          <w:ilvl w:val="0"/>
          <w:numId w:val="30"/>
        </w:numPr>
        <w:spacing w:line="276" w:lineRule="auto"/>
        <w:jc w:val="both"/>
        <w:rPr>
          <w:rFonts w:ascii="Segoe UI" w:hAnsi="Segoe UI" w:cs="Segoe UI"/>
          <w:sz w:val="24"/>
          <w:szCs w:val="24"/>
          <w:lang w:val="it-IT"/>
        </w:rPr>
      </w:pPr>
      <w:r w:rsidRPr="00201AAA">
        <w:rPr>
          <w:rFonts w:ascii="Segoe UI" w:hAnsi="Segoe UI" w:cs="Segoe UI"/>
          <w:lang w:val="it-IT"/>
        </w:rPr>
        <w:t>I relativi titoli di pagamento</w:t>
      </w:r>
      <w:r w:rsidR="001F603F" w:rsidRPr="00201AAA">
        <w:rPr>
          <w:rFonts w:ascii="Segoe UI" w:hAnsi="Segoe UI" w:cs="Segoe UI"/>
          <w:lang w:val="it-IT"/>
        </w:rPr>
        <w:t xml:space="preserve"> (Bonifico, ricevuta bancaria, etc..)</w:t>
      </w:r>
      <w:r w:rsidRPr="00201AAA">
        <w:rPr>
          <w:rFonts w:ascii="Segoe UI" w:hAnsi="Segoe UI" w:cs="Segoe UI"/>
          <w:lang w:val="it-IT"/>
        </w:rPr>
        <w:t>;</w:t>
      </w:r>
    </w:p>
    <w:p w14:paraId="6E6834FA" w14:textId="77777777" w:rsidR="00757724" w:rsidRPr="00201AAA" w:rsidRDefault="00757724" w:rsidP="00280182">
      <w:pPr>
        <w:pStyle w:val="Paragrafoelenco"/>
        <w:numPr>
          <w:ilvl w:val="0"/>
          <w:numId w:val="30"/>
        </w:numPr>
        <w:spacing w:line="276" w:lineRule="auto"/>
        <w:jc w:val="both"/>
        <w:rPr>
          <w:rFonts w:ascii="Segoe UI" w:hAnsi="Segoe UI" w:cs="Segoe UI"/>
          <w:lang w:val="it-IT"/>
        </w:rPr>
      </w:pPr>
      <w:r w:rsidRPr="00201AAA">
        <w:rPr>
          <w:rFonts w:ascii="Segoe UI" w:hAnsi="Segoe UI" w:cs="Segoe UI"/>
          <w:lang w:val="it-IT"/>
        </w:rPr>
        <w:t>Tutte le spese devono transitare sul conto corrente indicato dal beneficiario sul SIAN.</w:t>
      </w:r>
    </w:p>
    <w:p w14:paraId="2EC551A8" w14:textId="77777777" w:rsidR="00757724" w:rsidRPr="00526F74" w:rsidRDefault="00757724" w:rsidP="006E3849">
      <w:pPr>
        <w:spacing w:line="276" w:lineRule="auto"/>
        <w:ind w:left="284"/>
        <w:jc w:val="both"/>
        <w:rPr>
          <w:rFonts w:ascii="Segoe UI" w:hAnsi="Segoe UI" w:cs="Segoe UI"/>
          <w:lang w:val="it-IT"/>
        </w:rPr>
      </w:pPr>
    </w:p>
    <w:p w14:paraId="62DA772A" w14:textId="702CD343" w:rsidR="00757724" w:rsidRPr="00526F74" w:rsidRDefault="00757724" w:rsidP="006E3849">
      <w:pPr>
        <w:spacing w:line="276" w:lineRule="auto"/>
        <w:ind w:left="284"/>
        <w:jc w:val="both"/>
        <w:rPr>
          <w:rFonts w:ascii="Segoe UI" w:hAnsi="Segoe UI" w:cs="Segoe UI"/>
          <w:lang w:val="it-IT"/>
        </w:rPr>
      </w:pPr>
      <w:r w:rsidRPr="00526F74">
        <w:rPr>
          <w:rFonts w:ascii="Segoe UI" w:hAnsi="Segoe UI" w:cs="Segoe UI"/>
          <w:lang w:val="it-IT"/>
        </w:rPr>
        <w:t>Sull’intera documentazione di spesa occorre apporre la dicitura: “</w:t>
      </w:r>
      <w:r w:rsidRPr="00526F74">
        <w:rPr>
          <w:rFonts w:ascii="Segoe UI" w:hAnsi="Segoe UI" w:cs="Segoe UI"/>
          <w:i/>
          <w:lang w:val="it-IT"/>
        </w:rPr>
        <w:t>Progetto finanziato dal Programma di Sviluppo Rurale della Regione Basilicata 2014-2020, Fondo FEASR - MISURA 19.2.B.</w:t>
      </w:r>
      <w:r w:rsidR="0063746F" w:rsidRPr="00526F74">
        <w:rPr>
          <w:rFonts w:ascii="Segoe UI" w:hAnsi="Segoe UI" w:cs="Segoe UI"/>
          <w:i/>
          <w:lang w:val="it-IT"/>
        </w:rPr>
        <w:t>1</w:t>
      </w:r>
      <w:r w:rsidRPr="00526F74">
        <w:rPr>
          <w:rFonts w:ascii="Segoe UI" w:hAnsi="Segoe UI" w:cs="Segoe UI"/>
          <w:i/>
          <w:lang w:val="it-IT"/>
        </w:rPr>
        <w:t xml:space="preserve"> </w:t>
      </w:r>
      <w:r w:rsidR="0063746F" w:rsidRPr="00526F74">
        <w:rPr>
          <w:rFonts w:ascii="Segoe UI" w:hAnsi="Segoe UI" w:cs="Segoe UI"/>
          <w:i/>
          <w:lang w:val="it-IT"/>
        </w:rPr>
        <w:t>–</w:t>
      </w:r>
      <w:r w:rsidRPr="00526F74">
        <w:rPr>
          <w:rFonts w:ascii="Segoe UI" w:hAnsi="Segoe UI" w:cs="Segoe UI"/>
          <w:i/>
          <w:lang w:val="it-IT"/>
        </w:rPr>
        <w:t xml:space="preserve"> </w:t>
      </w:r>
      <w:r w:rsidR="0063746F" w:rsidRPr="00526F74">
        <w:rPr>
          <w:rFonts w:ascii="Segoe UI" w:hAnsi="Segoe UI" w:cs="Segoe UI"/>
          <w:i/>
          <w:lang w:val="it-IT"/>
        </w:rPr>
        <w:t xml:space="preserve">Sviluppo e Innovazione delle filiere e dei sistemi produttivi locali (agro-alimentari, artigianali e  manifatturieri, produzioni ittiche) </w:t>
      </w:r>
      <w:r w:rsidRPr="00526F74">
        <w:rPr>
          <w:rFonts w:ascii="Segoe UI" w:hAnsi="Segoe UI" w:cs="Segoe UI"/>
          <w:i/>
          <w:lang w:val="it-IT"/>
        </w:rPr>
        <w:t>19.2.B.</w:t>
      </w:r>
      <w:r w:rsidR="00201AAA">
        <w:rPr>
          <w:rFonts w:ascii="Segoe UI" w:hAnsi="Segoe UI" w:cs="Segoe UI"/>
          <w:i/>
          <w:lang w:val="it-IT"/>
        </w:rPr>
        <w:t>1.1.1.A</w:t>
      </w:r>
      <w:r w:rsidR="0063746F" w:rsidRPr="00526F74">
        <w:rPr>
          <w:rFonts w:ascii="Segoe UI" w:hAnsi="Segoe UI" w:cs="Segoe UI"/>
          <w:i/>
          <w:lang w:val="it-IT"/>
        </w:rPr>
        <w:t xml:space="preserve"> </w:t>
      </w:r>
      <w:r w:rsidRPr="00526F74">
        <w:rPr>
          <w:rFonts w:ascii="Segoe UI" w:hAnsi="Segoe UI" w:cs="Segoe UI"/>
          <w:i/>
          <w:lang w:val="it-IT"/>
        </w:rPr>
        <w:t xml:space="preserve"> - </w:t>
      </w:r>
      <w:r w:rsidR="0063746F" w:rsidRPr="00526F74">
        <w:rPr>
          <w:rFonts w:ascii="Segoe UI" w:hAnsi="Segoe UI" w:cs="Segoe UI"/>
          <w:i/>
          <w:lang w:val="it-IT"/>
        </w:rPr>
        <w:t xml:space="preserve">Costituzione e funzionamento delle micro-filiere </w:t>
      </w:r>
      <w:r w:rsidRPr="00526F74">
        <w:rPr>
          <w:rFonts w:ascii="Segoe UI" w:hAnsi="Segoe UI" w:cs="Segoe UI"/>
          <w:i/>
          <w:lang w:val="it-IT"/>
        </w:rPr>
        <w:t>del Piano d’Azione S.M.A.R.T.T.- Sviluppo matrice ambiente rete territorio e turismo”, Misura 19 PSR Sviluppo Locale di Tipo partecipativo – SLTP LEADER, 19.2.B Azioni specifiche Leader</w:t>
      </w:r>
      <w:r w:rsidRPr="00526F74">
        <w:rPr>
          <w:rFonts w:ascii="Segoe UI" w:hAnsi="Segoe UI" w:cs="Segoe UI"/>
          <w:lang w:val="it-IT"/>
        </w:rPr>
        <w:t>”.</w:t>
      </w:r>
      <w:r w:rsidR="00201AAA">
        <w:rPr>
          <w:rFonts w:ascii="Segoe UI" w:hAnsi="Segoe UI" w:cs="Segoe UI"/>
          <w:lang w:val="it-IT"/>
        </w:rPr>
        <w:t xml:space="preserve"> – </w:t>
      </w:r>
    </w:p>
    <w:p w14:paraId="721A7DFE" w14:textId="77777777" w:rsidR="00757724" w:rsidRPr="00FA17F0" w:rsidRDefault="00757724" w:rsidP="006E3849">
      <w:pPr>
        <w:spacing w:line="276" w:lineRule="auto"/>
        <w:ind w:left="284"/>
        <w:jc w:val="both"/>
        <w:rPr>
          <w:rFonts w:ascii="Segoe UI" w:hAnsi="Segoe UI" w:cs="Segoe UI"/>
          <w:sz w:val="14"/>
          <w:szCs w:val="14"/>
          <w:lang w:val="it-IT"/>
        </w:rPr>
      </w:pPr>
    </w:p>
    <w:p w14:paraId="7D605D26" w14:textId="77777777" w:rsidR="00757724" w:rsidRPr="00526F74" w:rsidRDefault="00757724" w:rsidP="006E3849">
      <w:pPr>
        <w:spacing w:line="276" w:lineRule="auto"/>
        <w:ind w:left="284"/>
        <w:jc w:val="both"/>
        <w:rPr>
          <w:rFonts w:ascii="Segoe UI" w:hAnsi="Segoe UI" w:cs="Segoe UI"/>
          <w:lang w:val="it-IT"/>
        </w:rPr>
      </w:pPr>
      <w:r w:rsidRPr="00526F74">
        <w:rPr>
          <w:rFonts w:ascii="Segoe UI" w:hAnsi="Segoe UI" w:cs="Segoe UI"/>
          <w:lang w:val="it-IT"/>
        </w:rPr>
        <w:t>In nessun caso è ammesso il pagamento in contanti.</w:t>
      </w:r>
    </w:p>
    <w:p w14:paraId="74E27FF3" w14:textId="77777777" w:rsidR="00311BB8" w:rsidRPr="00526F74" w:rsidRDefault="00311BB8" w:rsidP="00757724">
      <w:pPr>
        <w:pStyle w:val="Titolo1"/>
        <w:spacing w:before="1"/>
        <w:ind w:left="0"/>
        <w:rPr>
          <w:rFonts w:ascii="Segoe UI" w:hAnsi="Segoe UI" w:cs="Segoe UI"/>
          <w:b w:val="0"/>
          <w:bCs w:val="0"/>
          <w:sz w:val="29"/>
          <w:szCs w:val="22"/>
          <w:lang w:val="it-IT"/>
        </w:rPr>
      </w:pPr>
      <w:bookmarkStart w:id="41" w:name="_TOC_250008"/>
      <w:bookmarkEnd w:id="41"/>
    </w:p>
    <w:p w14:paraId="305384F0" w14:textId="77777777" w:rsidR="00757724" w:rsidRPr="00526F74" w:rsidRDefault="00757724" w:rsidP="004533B3">
      <w:pPr>
        <w:pStyle w:val="Titolo1"/>
        <w:spacing w:before="1"/>
        <w:ind w:left="0"/>
        <w:rPr>
          <w:rFonts w:ascii="Segoe UI" w:hAnsi="Segoe UI" w:cs="Segoe UI"/>
          <w:color w:val="92D04F"/>
          <w:lang w:val="it-IT"/>
        </w:rPr>
      </w:pPr>
      <w:bookmarkStart w:id="42" w:name="_Toc516508141"/>
      <w:r w:rsidRPr="00526F74">
        <w:rPr>
          <w:rFonts w:ascii="Segoe UI" w:hAnsi="Segoe UI" w:cs="Segoe UI"/>
          <w:color w:val="92D04F"/>
          <w:lang w:val="it-IT"/>
        </w:rPr>
        <w:t>Articolo 17 - Gestione delle Domande di Pagamento</w:t>
      </w:r>
      <w:bookmarkEnd w:id="42"/>
    </w:p>
    <w:p w14:paraId="0F1FC82D" w14:textId="77777777" w:rsidR="009E1525" w:rsidRPr="00526F74" w:rsidRDefault="009E1525" w:rsidP="004533B3">
      <w:pPr>
        <w:pStyle w:val="Titolo1"/>
        <w:spacing w:before="1"/>
        <w:ind w:left="0"/>
        <w:rPr>
          <w:rFonts w:ascii="Segoe UI" w:hAnsi="Segoe UI" w:cs="Segoe UI"/>
          <w:lang w:val="it-IT"/>
        </w:rPr>
      </w:pPr>
    </w:p>
    <w:p w14:paraId="514F29C8" w14:textId="77777777" w:rsidR="00757724" w:rsidRPr="00526F74" w:rsidRDefault="00757724" w:rsidP="009B6353">
      <w:pPr>
        <w:spacing w:line="276" w:lineRule="auto"/>
        <w:ind w:left="284"/>
        <w:jc w:val="both"/>
        <w:rPr>
          <w:rFonts w:ascii="Segoe UI" w:hAnsi="Segoe UI" w:cs="Segoe UI"/>
          <w:lang w:val="it-IT"/>
        </w:rPr>
      </w:pPr>
      <w:r w:rsidRPr="00526F74">
        <w:rPr>
          <w:rFonts w:ascii="Segoe UI" w:hAnsi="Segoe UI" w:cs="Segoe UI"/>
          <w:lang w:val="it-IT"/>
        </w:rPr>
        <w:t>Le domande di pagamento presentate, a seguito degli interventi realizzati o in corso di realizzazione, sono soggetti a tre tipologie di controllo effettuate dai competenti Uffici Regionali e dall’Organismo Pagatore Agea:</w:t>
      </w:r>
    </w:p>
    <w:p w14:paraId="6502C9C7" w14:textId="77777777" w:rsidR="00757724" w:rsidRPr="00526F74" w:rsidRDefault="00757724" w:rsidP="00280182">
      <w:pPr>
        <w:pStyle w:val="Paragrafoelenco"/>
        <w:numPr>
          <w:ilvl w:val="0"/>
          <w:numId w:val="15"/>
        </w:numPr>
        <w:tabs>
          <w:tab w:val="left" w:pos="1722"/>
          <w:tab w:val="left" w:pos="1723"/>
        </w:tabs>
        <w:spacing w:before="199" w:line="276" w:lineRule="auto"/>
        <w:ind w:left="284"/>
        <w:jc w:val="both"/>
        <w:rPr>
          <w:rFonts w:ascii="Segoe UI" w:hAnsi="Segoe UI" w:cs="Segoe UI"/>
        </w:rPr>
      </w:pPr>
      <w:r w:rsidRPr="00526F74">
        <w:rPr>
          <w:rFonts w:ascii="Segoe UI" w:hAnsi="Segoe UI" w:cs="Segoe UI"/>
          <w:w w:val="105"/>
        </w:rPr>
        <w:t>Controlli amministrativi</w:t>
      </w:r>
    </w:p>
    <w:p w14:paraId="3703B541" w14:textId="6D2C88D3" w:rsidR="00757724" w:rsidRPr="00526F74" w:rsidRDefault="00757724" w:rsidP="00280182">
      <w:pPr>
        <w:pStyle w:val="Paragrafoelenco"/>
        <w:numPr>
          <w:ilvl w:val="0"/>
          <w:numId w:val="15"/>
        </w:numPr>
        <w:tabs>
          <w:tab w:val="left" w:pos="1722"/>
          <w:tab w:val="left" w:pos="1723"/>
        </w:tabs>
        <w:spacing w:before="53" w:line="276" w:lineRule="auto"/>
        <w:ind w:left="284"/>
        <w:jc w:val="both"/>
        <w:rPr>
          <w:rFonts w:ascii="Segoe UI" w:hAnsi="Segoe UI" w:cs="Segoe UI"/>
          <w:i/>
        </w:rPr>
      </w:pPr>
      <w:r w:rsidRPr="00526F74">
        <w:rPr>
          <w:rFonts w:ascii="Segoe UI" w:hAnsi="Segoe UI" w:cs="Segoe UI"/>
          <w:w w:val="105"/>
        </w:rPr>
        <w:lastRenderedPageBreak/>
        <w:t>Controlli in</w:t>
      </w:r>
      <w:r w:rsidR="009B6353">
        <w:rPr>
          <w:rFonts w:ascii="Segoe UI" w:hAnsi="Segoe UI" w:cs="Segoe UI"/>
          <w:w w:val="105"/>
        </w:rPr>
        <w:t xml:space="preserve"> </w:t>
      </w:r>
      <w:r w:rsidRPr="00526F74">
        <w:rPr>
          <w:rFonts w:ascii="Segoe UI" w:hAnsi="Segoe UI" w:cs="Segoe UI"/>
          <w:i/>
          <w:w w:val="105"/>
        </w:rPr>
        <w:t>loco</w:t>
      </w:r>
    </w:p>
    <w:p w14:paraId="244D4FEA" w14:textId="77777777" w:rsidR="00757724" w:rsidRPr="00526F74" w:rsidRDefault="00757724" w:rsidP="00280182">
      <w:pPr>
        <w:pStyle w:val="Paragrafoelenco"/>
        <w:numPr>
          <w:ilvl w:val="0"/>
          <w:numId w:val="15"/>
        </w:numPr>
        <w:tabs>
          <w:tab w:val="left" w:pos="1722"/>
          <w:tab w:val="left" w:pos="1723"/>
        </w:tabs>
        <w:spacing w:before="53" w:line="276" w:lineRule="auto"/>
        <w:ind w:left="284"/>
        <w:jc w:val="both"/>
        <w:rPr>
          <w:rFonts w:ascii="Segoe UI" w:hAnsi="Segoe UI" w:cs="Segoe UI"/>
          <w:i/>
        </w:rPr>
      </w:pPr>
      <w:r w:rsidRPr="00526F74">
        <w:rPr>
          <w:rFonts w:ascii="Segoe UI" w:hAnsi="Segoe UI" w:cs="Segoe UI"/>
          <w:w w:val="105"/>
        </w:rPr>
        <w:t xml:space="preserve">Controlli </w:t>
      </w:r>
      <w:r w:rsidRPr="00526F74">
        <w:rPr>
          <w:rFonts w:ascii="Segoe UI" w:hAnsi="Segoe UI" w:cs="Segoe UI"/>
          <w:i/>
          <w:w w:val="105"/>
        </w:rPr>
        <w:t>ex post</w:t>
      </w:r>
    </w:p>
    <w:p w14:paraId="4C1A0643" w14:textId="77777777" w:rsidR="00C02004" w:rsidRDefault="00C02004" w:rsidP="009B6353">
      <w:pPr>
        <w:spacing w:line="276" w:lineRule="auto"/>
        <w:ind w:left="284"/>
        <w:jc w:val="both"/>
        <w:rPr>
          <w:rFonts w:ascii="Segoe UI" w:hAnsi="Segoe UI" w:cs="Segoe UI"/>
          <w:lang w:val="it-IT"/>
        </w:rPr>
      </w:pPr>
    </w:p>
    <w:p w14:paraId="180D7C6B" w14:textId="0F474882" w:rsidR="00757724" w:rsidRDefault="00757724" w:rsidP="009B6353">
      <w:pPr>
        <w:spacing w:line="276" w:lineRule="auto"/>
        <w:ind w:left="284"/>
        <w:jc w:val="both"/>
        <w:rPr>
          <w:rFonts w:ascii="Segoe UI" w:hAnsi="Segoe UI" w:cs="Segoe UI"/>
          <w:lang w:val="it-IT"/>
        </w:rPr>
      </w:pPr>
      <w:r w:rsidRPr="00526F74">
        <w:rPr>
          <w:rFonts w:ascii="Segoe UI" w:hAnsi="Segoe UI" w:cs="Segoe UI"/>
          <w:lang w:val="it-IT"/>
        </w:rPr>
        <w:t xml:space="preserve">I controlli amministrativi saranno effettuati </w:t>
      </w:r>
      <w:r w:rsidR="00263720" w:rsidRPr="00526F74">
        <w:rPr>
          <w:rFonts w:ascii="Segoe UI" w:hAnsi="Segoe UI" w:cs="Segoe UI"/>
          <w:lang w:val="it-IT"/>
        </w:rPr>
        <w:t xml:space="preserve">dai competenti uffici regionali </w:t>
      </w:r>
      <w:r w:rsidRPr="00526F74">
        <w:rPr>
          <w:rFonts w:ascii="Segoe UI" w:hAnsi="Segoe UI" w:cs="Segoe UI"/>
          <w:lang w:val="it-IT"/>
        </w:rPr>
        <w:t>su tutte le domande pervenute, anche tramite l’incrocio con le informazioni di diverse banche dati certificate, con lo scopo di verificare la completezza e la correttezza della domanda e di accertare se il richiedente abbia i requisiti e rispetti gli impegni stabiliti dai regolamenti e dalle normative di settore. Nell’ambito dei controlli amministrativi effettuati sulle domande di pagamento, in attuazione delle disposizioni di cui al Reg. (UE) 809/2014, art. 48, commi 3, 4 e 5, sarà effettuata anche una visita (visita in situ), prima della conclusione degli interventi, al fine di verificarne il corretto svolgimento e la rispondenza agli obiettivi del bando. I controlli amministrativi sulle domande di pagamento prevedranno la verifica:</w:t>
      </w:r>
    </w:p>
    <w:p w14:paraId="3CB56F48" w14:textId="77777777" w:rsidR="001704C0" w:rsidRPr="00526F74" w:rsidRDefault="001704C0" w:rsidP="009B6353">
      <w:pPr>
        <w:spacing w:line="276" w:lineRule="auto"/>
        <w:ind w:left="284"/>
        <w:jc w:val="both"/>
        <w:rPr>
          <w:rFonts w:ascii="Segoe UI" w:hAnsi="Segoe UI" w:cs="Segoe UI"/>
          <w:lang w:val="it-IT"/>
        </w:rPr>
      </w:pPr>
    </w:p>
    <w:p w14:paraId="586ADEC0" w14:textId="77777777" w:rsidR="00757724" w:rsidRPr="00526F74" w:rsidRDefault="00757724" w:rsidP="00280182">
      <w:pPr>
        <w:pStyle w:val="Paragrafoelenco"/>
        <w:widowControl/>
        <w:numPr>
          <w:ilvl w:val="0"/>
          <w:numId w:val="16"/>
        </w:numPr>
        <w:autoSpaceDE/>
        <w:autoSpaceDN/>
        <w:spacing w:before="0" w:after="200" w:line="276" w:lineRule="auto"/>
        <w:ind w:left="284"/>
        <w:contextualSpacing/>
        <w:jc w:val="both"/>
        <w:rPr>
          <w:rFonts w:ascii="Segoe UI" w:hAnsi="Segoe UI" w:cs="Segoe UI"/>
          <w:lang w:val="it-IT"/>
        </w:rPr>
      </w:pPr>
      <w:r w:rsidRPr="00526F74">
        <w:rPr>
          <w:rFonts w:ascii="Segoe UI" w:hAnsi="Segoe UI" w:cs="Segoe UI"/>
          <w:lang w:val="it-IT"/>
        </w:rPr>
        <w:t>della conformità dell’operazione completata con l’operazione per la quale era stata presentata e accolta la domanda di sostegno;</w:t>
      </w:r>
    </w:p>
    <w:p w14:paraId="16F04957" w14:textId="77777777" w:rsidR="00757724" w:rsidRPr="00526F74" w:rsidRDefault="00757724" w:rsidP="00280182">
      <w:pPr>
        <w:pStyle w:val="Paragrafoelenco"/>
        <w:widowControl/>
        <w:numPr>
          <w:ilvl w:val="0"/>
          <w:numId w:val="16"/>
        </w:numPr>
        <w:autoSpaceDE/>
        <w:autoSpaceDN/>
        <w:spacing w:before="0" w:after="200" w:line="276" w:lineRule="auto"/>
        <w:ind w:left="284"/>
        <w:contextualSpacing/>
        <w:jc w:val="both"/>
        <w:rPr>
          <w:rFonts w:ascii="Segoe UI" w:hAnsi="Segoe UI" w:cs="Segoe UI"/>
          <w:lang w:val="it-IT"/>
        </w:rPr>
      </w:pPr>
      <w:r w:rsidRPr="00526F74">
        <w:rPr>
          <w:rFonts w:ascii="Segoe UI" w:hAnsi="Segoe UI" w:cs="Segoe UI"/>
          <w:lang w:val="it-IT"/>
        </w:rPr>
        <w:t>dei costi sostenuti e dei pagamenti effettuati;</w:t>
      </w:r>
    </w:p>
    <w:p w14:paraId="1B3A3D10" w14:textId="77777777" w:rsidR="00757724" w:rsidRPr="00526F74" w:rsidRDefault="00757724" w:rsidP="00280182">
      <w:pPr>
        <w:pStyle w:val="Paragrafoelenco"/>
        <w:widowControl/>
        <w:numPr>
          <w:ilvl w:val="0"/>
          <w:numId w:val="16"/>
        </w:numPr>
        <w:autoSpaceDE/>
        <w:autoSpaceDN/>
        <w:spacing w:before="0" w:after="200" w:line="276" w:lineRule="auto"/>
        <w:ind w:left="284"/>
        <w:contextualSpacing/>
        <w:jc w:val="both"/>
        <w:rPr>
          <w:rFonts w:ascii="Segoe UI" w:hAnsi="Segoe UI" w:cs="Segoe UI"/>
          <w:lang w:val="it-IT"/>
        </w:rPr>
      </w:pPr>
      <w:r w:rsidRPr="00526F74">
        <w:rPr>
          <w:rFonts w:ascii="Segoe UI" w:hAnsi="Segoe UI" w:cs="Segoe UI"/>
          <w:lang w:val="it-IT"/>
        </w:rPr>
        <w:t>del rispetto della normativa in materia di appalti pubblici ove pertinente;</w:t>
      </w:r>
    </w:p>
    <w:p w14:paraId="244559F8" w14:textId="77777777" w:rsidR="00757724" w:rsidRPr="00526F74" w:rsidRDefault="00757724" w:rsidP="00280182">
      <w:pPr>
        <w:pStyle w:val="Paragrafoelenco"/>
        <w:widowControl/>
        <w:numPr>
          <w:ilvl w:val="0"/>
          <w:numId w:val="16"/>
        </w:numPr>
        <w:autoSpaceDE/>
        <w:autoSpaceDN/>
        <w:spacing w:before="0" w:after="200" w:line="276" w:lineRule="auto"/>
        <w:ind w:left="284"/>
        <w:contextualSpacing/>
        <w:jc w:val="both"/>
        <w:rPr>
          <w:rFonts w:ascii="Segoe UI" w:hAnsi="Segoe UI" w:cs="Segoe UI"/>
          <w:lang w:val="it-IT"/>
        </w:rPr>
      </w:pPr>
      <w:r w:rsidRPr="00526F74">
        <w:rPr>
          <w:rFonts w:ascii="Segoe UI" w:hAnsi="Segoe UI" w:cs="Segoe UI"/>
          <w:lang w:val="it-IT"/>
        </w:rPr>
        <w:t>del rispetto del principio dell’unicità del finanziamento;</w:t>
      </w:r>
    </w:p>
    <w:p w14:paraId="139939B1" w14:textId="6089F672" w:rsidR="00757724" w:rsidRDefault="00757724" w:rsidP="00280182">
      <w:pPr>
        <w:pStyle w:val="Paragrafoelenco"/>
        <w:widowControl/>
        <w:numPr>
          <w:ilvl w:val="0"/>
          <w:numId w:val="16"/>
        </w:numPr>
        <w:autoSpaceDE/>
        <w:autoSpaceDN/>
        <w:spacing w:before="0" w:after="200" w:line="276" w:lineRule="auto"/>
        <w:ind w:left="284"/>
        <w:contextualSpacing/>
        <w:jc w:val="both"/>
        <w:rPr>
          <w:rFonts w:ascii="Segoe UI" w:hAnsi="Segoe UI" w:cs="Segoe UI"/>
          <w:lang w:val="it-IT"/>
        </w:rPr>
      </w:pPr>
      <w:r w:rsidRPr="00526F74">
        <w:rPr>
          <w:rFonts w:ascii="Segoe UI" w:hAnsi="Segoe UI" w:cs="Segoe UI"/>
          <w:lang w:val="it-IT"/>
        </w:rPr>
        <w:t>del rispetto dei massimali di investimento e delle aliquote di cofinanziamento stabilite nel programma.</w:t>
      </w:r>
    </w:p>
    <w:p w14:paraId="7846F06C" w14:textId="2777645D" w:rsidR="00757724" w:rsidRPr="00526F74" w:rsidRDefault="00757724" w:rsidP="009B6353">
      <w:pPr>
        <w:spacing w:line="276" w:lineRule="auto"/>
        <w:ind w:left="284"/>
        <w:jc w:val="both"/>
        <w:rPr>
          <w:rFonts w:ascii="Segoe UI" w:hAnsi="Segoe UI" w:cs="Segoe UI"/>
          <w:lang w:val="it-IT"/>
        </w:rPr>
      </w:pPr>
      <w:r w:rsidRPr="00526F74">
        <w:rPr>
          <w:rFonts w:ascii="Segoe UI" w:hAnsi="Segoe UI" w:cs="Segoe UI"/>
          <w:lang w:val="it-IT"/>
        </w:rPr>
        <w:t>I controlli in loco sono di competenza dell’Organismo Pagatore.</w:t>
      </w:r>
    </w:p>
    <w:p w14:paraId="5482571E" w14:textId="177ADEA5" w:rsidR="00757724" w:rsidRDefault="00757724" w:rsidP="009B6353">
      <w:pPr>
        <w:pStyle w:val="Corpotesto"/>
        <w:spacing w:line="276" w:lineRule="auto"/>
        <w:ind w:left="284"/>
        <w:jc w:val="both"/>
        <w:rPr>
          <w:rFonts w:ascii="Segoe UI" w:hAnsi="Segoe UI" w:cs="Segoe UI"/>
          <w:lang w:val="it-IT"/>
        </w:rPr>
      </w:pPr>
      <w:r w:rsidRPr="00526F74">
        <w:rPr>
          <w:rFonts w:ascii="Segoe UI" w:hAnsi="Segoe UI" w:cs="Segoe UI"/>
          <w:lang w:val="it-IT"/>
        </w:rPr>
        <w:t>I controlli ex post, di competenza regionale, saranno effettuati al fine di assicurare il rispetto degli impegni di cui all’art. 71 del Reg. (UE) 1303/2013, nonché di ogni altro impegno previsto nel programma o nell’atto di concessione del contributo.</w:t>
      </w:r>
    </w:p>
    <w:p w14:paraId="5FBC3056" w14:textId="77777777" w:rsidR="001704C0" w:rsidRPr="001704C0" w:rsidRDefault="001704C0" w:rsidP="009B6353">
      <w:pPr>
        <w:pStyle w:val="Corpotesto"/>
        <w:spacing w:line="276" w:lineRule="auto"/>
        <w:ind w:left="284"/>
        <w:jc w:val="both"/>
        <w:rPr>
          <w:rFonts w:ascii="Segoe UI" w:hAnsi="Segoe UI" w:cs="Segoe UI"/>
          <w:sz w:val="8"/>
          <w:szCs w:val="8"/>
          <w:lang w:val="it-IT"/>
        </w:rPr>
      </w:pPr>
    </w:p>
    <w:p w14:paraId="27550BB7" w14:textId="77777777" w:rsidR="00757724" w:rsidRPr="00526F74" w:rsidRDefault="00757724" w:rsidP="00757724">
      <w:pPr>
        <w:pStyle w:val="Corpotesto"/>
        <w:spacing w:before="3"/>
        <w:rPr>
          <w:rFonts w:ascii="Segoe UI" w:hAnsi="Segoe UI" w:cs="Segoe UI"/>
          <w:sz w:val="17"/>
          <w:lang w:val="it-IT"/>
        </w:rPr>
      </w:pPr>
    </w:p>
    <w:p w14:paraId="04AF41F4" w14:textId="77777777" w:rsidR="00757724" w:rsidRPr="00526F74" w:rsidRDefault="00757724" w:rsidP="004533B3">
      <w:pPr>
        <w:pStyle w:val="Titolo1"/>
        <w:spacing w:before="1"/>
        <w:ind w:left="0"/>
        <w:rPr>
          <w:rFonts w:ascii="Segoe UI" w:hAnsi="Segoe UI" w:cs="Segoe UI"/>
          <w:color w:val="92D04F"/>
          <w:lang w:val="it-IT"/>
        </w:rPr>
      </w:pPr>
      <w:bookmarkStart w:id="43" w:name="_Toc516508142"/>
      <w:r w:rsidRPr="00526F74">
        <w:rPr>
          <w:rFonts w:ascii="Segoe UI" w:hAnsi="Segoe UI" w:cs="Segoe UI"/>
          <w:color w:val="92D04F"/>
          <w:lang w:val="it-IT"/>
        </w:rPr>
        <w:t>Articolo 18 - Impegni specifici collegati alla Sottomisura</w:t>
      </w:r>
      <w:bookmarkEnd w:id="43"/>
    </w:p>
    <w:p w14:paraId="5281D248" w14:textId="77777777" w:rsidR="009E1525" w:rsidRPr="00526F74" w:rsidRDefault="009E1525" w:rsidP="004533B3">
      <w:pPr>
        <w:pStyle w:val="Titolo1"/>
        <w:spacing w:before="1"/>
        <w:ind w:left="0"/>
        <w:rPr>
          <w:rFonts w:ascii="Segoe UI" w:hAnsi="Segoe UI" w:cs="Segoe UI"/>
          <w:color w:val="92D04F"/>
          <w:lang w:val="it-IT"/>
        </w:rPr>
      </w:pPr>
    </w:p>
    <w:p w14:paraId="596CE72D" w14:textId="77777777" w:rsidR="00DB0D13" w:rsidRPr="00526F74" w:rsidRDefault="00757724" w:rsidP="009B6353">
      <w:pPr>
        <w:ind w:left="284"/>
        <w:jc w:val="both"/>
        <w:rPr>
          <w:rFonts w:ascii="Segoe UI" w:hAnsi="Segoe UI" w:cs="Segoe UI"/>
          <w:lang w:val="it-IT"/>
        </w:rPr>
      </w:pPr>
      <w:r w:rsidRPr="00526F74">
        <w:rPr>
          <w:rFonts w:ascii="Segoe UI" w:hAnsi="Segoe UI" w:cs="Segoe UI"/>
          <w:lang w:val="it-IT"/>
        </w:rPr>
        <w:t>La sottoscrizione del provvedimento individuale di concessione del sostegno comporta una serie di obblighi per il beneficiario; in particolare:</w:t>
      </w:r>
    </w:p>
    <w:p w14:paraId="41ED8D14" w14:textId="77777777" w:rsidR="00DB0D13" w:rsidRPr="00526F74" w:rsidRDefault="00DB0D13"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obbligo ad una corretta rendicontazione delle spese che verranno ammesse a finanziamento;</w:t>
      </w:r>
    </w:p>
    <w:p w14:paraId="514A090A" w14:textId="51974F9F" w:rsidR="00757724" w:rsidRDefault="00757724"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 xml:space="preserve">obbligo a terminare l’investimento (inserendo a sistema la domanda di pagamento del saldo finale) entro </w:t>
      </w:r>
      <w:r w:rsidR="004638DF" w:rsidRPr="00526F74">
        <w:rPr>
          <w:rFonts w:ascii="Segoe UI" w:hAnsi="Segoe UI" w:cs="Segoe UI"/>
          <w:b/>
          <w:lang w:val="it-IT"/>
        </w:rPr>
        <w:t>ventiquattro</w:t>
      </w:r>
      <w:r w:rsidRPr="00526F74">
        <w:rPr>
          <w:rFonts w:ascii="Segoe UI" w:hAnsi="Segoe UI" w:cs="Segoe UI"/>
          <w:b/>
          <w:lang w:val="it-IT"/>
        </w:rPr>
        <w:t xml:space="preserve"> mesi</w:t>
      </w:r>
      <w:r w:rsidR="00E35C02" w:rsidRPr="00526F74">
        <w:rPr>
          <w:rFonts w:ascii="Segoe UI" w:hAnsi="Segoe UI" w:cs="Segoe UI"/>
          <w:b/>
          <w:lang w:val="it-IT"/>
        </w:rPr>
        <w:t xml:space="preserve"> </w:t>
      </w:r>
      <w:r w:rsidRPr="00526F74">
        <w:rPr>
          <w:rFonts w:ascii="Segoe UI" w:hAnsi="Segoe UI" w:cs="Segoe UI"/>
          <w:lang w:val="it-IT"/>
        </w:rPr>
        <w:t>dalla data di sottoscrizione dell’atto di concessione del sostegno. La</w:t>
      </w:r>
      <w:r w:rsidR="00E35C02" w:rsidRPr="00526F74">
        <w:rPr>
          <w:rFonts w:ascii="Segoe UI" w:hAnsi="Segoe UI" w:cs="Segoe UI"/>
          <w:lang w:val="it-IT"/>
        </w:rPr>
        <w:t xml:space="preserve"> </w:t>
      </w:r>
      <w:r w:rsidRPr="00526F74">
        <w:rPr>
          <w:rFonts w:ascii="Segoe UI" w:hAnsi="Segoe UI" w:cs="Segoe UI"/>
          <w:lang w:val="it-IT"/>
        </w:rPr>
        <w:t>mancata osservanza dell’impegno implicherà l’applicazione delle sanzioni per mancata richiesta di pagamento della rata finale oltre che l’impossibilità di partecipazione ai successivi bandi della presente sottomisura;</w:t>
      </w:r>
    </w:p>
    <w:p w14:paraId="34D674AF" w14:textId="224722F6" w:rsidR="001704C0" w:rsidRDefault="001704C0" w:rsidP="001704C0">
      <w:pPr>
        <w:pStyle w:val="Paragrafoelenco"/>
        <w:ind w:left="284" w:firstLine="0"/>
        <w:jc w:val="both"/>
        <w:rPr>
          <w:rFonts w:ascii="Segoe UI" w:hAnsi="Segoe UI" w:cs="Segoe UI"/>
          <w:lang w:val="it-IT"/>
        </w:rPr>
      </w:pPr>
    </w:p>
    <w:p w14:paraId="20499722" w14:textId="77777777" w:rsidR="00757724" w:rsidRPr="00526F74" w:rsidRDefault="00757724"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 xml:space="preserve">obbligo a consentire ed agevolare i controlli e le ispezioni disposte dagli organismi deputati alla </w:t>
      </w:r>
      <w:r w:rsidRPr="00526F74">
        <w:rPr>
          <w:rFonts w:ascii="Segoe UI" w:hAnsi="Segoe UI" w:cs="Segoe UI"/>
          <w:lang w:val="it-IT"/>
        </w:rPr>
        <w:lastRenderedPageBreak/>
        <w:t>verifica ed al controllo ed inoltre a fornire ogni opportuna informazione, mettendo a disposizione il personale, la documentazione tecnica e contabile, la strumentazione e quanto necessario ed a comunicare, in modo puntuale e tempestivo l’ubicazione degli archivi contenenti i documenti contabili, progettuali ed amministrativi relativi all’operazione</w:t>
      </w:r>
      <w:r w:rsidR="005B654B" w:rsidRPr="00526F74">
        <w:rPr>
          <w:rFonts w:ascii="Segoe UI" w:hAnsi="Segoe UI" w:cs="Segoe UI"/>
          <w:lang w:val="it-IT"/>
        </w:rPr>
        <w:t xml:space="preserve"> </w:t>
      </w:r>
      <w:r w:rsidRPr="00526F74">
        <w:rPr>
          <w:rFonts w:ascii="Segoe UI" w:hAnsi="Segoe UI" w:cs="Segoe UI"/>
          <w:lang w:val="it-IT"/>
        </w:rPr>
        <w:t>cofinanziata;</w:t>
      </w:r>
    </w:p>
    <w:p w14:paraId="4237A64E" w14:textId="77777777" w:rsidR="0063746F" w:rsidRDefault="00757724"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 xml:space="preserve">obbligo a conservare tutta la documentazione dimostrativa dei requisiti di accesso, di selezione/priorità, per almeno 5 anni </w:t>
      </w:r>
      <w:r w:rsidR="005B654B" w:rsidRPr="00526F74">
        <w:rPr>
          <w:rFonts w:ascii="Segoe UI" w:hAnsi="Segoe UI" w:cs="Segoe UI"/>
          <w:lang w:val="it-IT"/>
        </w:rPr>
        <w:t>dal saldo finale</w:t>
      </w:r>
      <w:r w:rsidRPr="00526F74">
        <w:rPr>
          <w:rFonts w:ascii="Segoe UI" w:hAnsi="Segoe UI" w:cs="Segoe UI"/>
          <w:lang w:val="it-IT"/>
        </w:rPr>
        <w:t>;</w:t>
      </w:r>
    </w:p>
    <w:p w14:paraId="6BF3C597" w14:textId="77777777" w:rsidR="007D0ED4" w:rsidRDefault="007D0ED4" w:rsidP="009B6353">
      <w:pPr>
        <w:ind w:left="284"/>
        <w:jc w:val="both"/>
        <w:rPr>
          <w:rFonts w:ascii="Segoe UI" w:hAnsi="Segoe UI" w:cs="Segoe UI"/>
          <w:lang w:val="it-IT"/>
        </w:rPr>
      </w:pPr>
    </w:p>
    <w:p w14:paraId="01F02819" w14:textId="5DF60654" w:rsidR="0063746F" w:rsidRDefault="00757724"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obbligo ad apporre sull’intera documentazione tecnico - contabile un riferimento chiaro come di seguito:</w:t>
      </w:r>
      <w:r w:rsidR="005B654B" w:rsidRPr="00526F74">
        <w:rPr>
          <w:rFonts w:ascii="Segoe UI" w:hAnsi="Segoe UI" w:cs="Segoe UI"/>
          <w:lang w:val="it-IT"/>
        </w:rPr>
        <w:t xml:space="preserve"> </w:t>
      </w:r>
      <w:r w:rsidRPr="00526F74">
        <w:rPr>
          <w:rFonts w:ascii="Segoe UI" w:hAnsi="Segoe UI" w:cs="Segoe UI"/>
          <w:lang w:val="it-IT"/>
        </w:rPr>
        <w:t>“</w:t>
      </w:r>
      <w:r w:rsidR="0063746F" w:rsidRPr="00526F74">
        <w:rPr>
          <w:rFonts w:ascii="Segoe UI" w:hAnsi="Segoe UI" w:cs="Segoe UI"/>
          <w:i/>
          <w:lang w:val="it-IT"/>
        </w:rPr>
        <w:t>Progetto finanziato dal Programma di Sviluppo Rurale della Regione Basilicata 2014-2020, Fondo FEASR - MISURA 19.2.B.1 – Sviluppo e Innovazione delle filiere e dei sistemi produttivi locali (agro-alimentari, artigianali e  manifatturieri, pro</w:t>
      </w:r>
      <w:r w:rsidR="00201AAA">
        <w:rPr>
          <w:rFonts w:ascii="Segoe UI" w:hAnsi="Segoe UI" w:cs="Segoe UI"/>
          <w:i/>
          <w:lang w:val="it-IT"/>
        </w:rPr>
        <w:t>duzioni ittiche) 19.2.B.1.1.1.A.</w:t>
      </w:r>
      <w:r w:rsidR="0063746F" w:rsidRPr="00526F74">
        <w:rPr>
          <w:rFonts w:ascii="Segoe UI" w:hAnsi="Segoe UI" w:cs="Segoe UI"/>
          <w:i/>
          <w:lang w:val="it-IT"/>
        </w:rPr>
        <w:t xml:space="preserve"> - Costituzione e funzionamento delle micro-filiere del Piano d’Azione S.M.A.R.T.T.- Sviluppo matrice ambiente rete territorio e turismo”, Misura 19 PSR Sviluppo Locale di Tipo partecipativo – SLTP LEADER, 19.2.B Azioni specifiche Leader</w:t>
      </w:r>
      <w:r w:rsidR="0063746F" w:rsidRPr="00526F74">
        <w:rPr>
          <w:rFonts w:ascii="Segoe UI" w:hAnsi="Segoe UI" w:cs="Segoe UI"/>
          <w:lang w:val="it-IT"/>
        </w:rPr>
        <w:t>”.</w:t>
      </w:r>
    </w:p>
    <w:p w14:paraId="753EEC78" w14:textId="77777777" w:rsidR="00757724" w:rsidRPr="00526F74" w:rsidRDefault="00757724"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obbligo a comunicare le informazioni utili al monitoraggio, come da art.72 del Reg.</w:t>
      </w:r>
      <w:r w:rsidR="00D50DBE" w:rsidRPr="00526F74">
        <w:rPr>
          <w:rFonts w:ascii="Segoe UI" w:hAnsi="Segoe UI" w:cs="Segoe UI"/>
          <w:lang w:val="it-IT"/>
        </w:rPr>
        <w:t xml:space="preserve"> </w:t>
      </w:r>
      <w:r w:rsidRPr="00526F74">
        <w:rPr>
          <w:rFonts w:ascii="Segoe UI" w:hAnsi="Segoe UI" w:cs="Segoe UI"/>
          <w:spacing w:val="-17"/>
          <w:lang w:val="it-IT"/>
        </w:rPr>
        <w:t>UE n.</w:t>
      </w:r>
      <w:r w:rsidRPr="00526F74">
        <w:rPr>
          <w:rFonts w:ascii="Segoe UI" w:hAnsi="Segoe UI" w:cs="Segoe UI"/>
          <w:lang w:val="it-IT"/>
        </w:rPr>
        <w:t>1305/2013;</w:t>
      </w:r>
    </w:p>
    <w:p w14:paraId="0A02A9F1" w14:textId="77777777" w:rsidR="00757724" w:rsidRPr="00526F74" w:rsidRDefault="00757724"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obbligo a riprodurre o integrare la domanda nonché fornire ogni altra documentazione ritenuta necessaria in relazione ad ulteriori disposizioni introdotte da normative comunitarie o nazionali concernenti il sostegno allo sviluppo</w:t>
      </w:r>
      <w:r w:rsidR="005B654B" w:rsidRPr="00526F74">
        <w:rPr>
          <w:rFonts w:ascii="Segoe UI" w:hAnsi="Segoe UI" w:cs="Segoe UI"/>
          <w:lang w:val="it-IT"/>
        </w:rPr>
        <w:t xml:space="preserve"> </w:t>
      </w:r>
      <w:r w:rsidRPr="00526F74">
        <w:rPr>
          <w:rFonts w:ascii="Segoe UI" w:hAnsi="Segoe UI" w:cs="Segoe UI"/>
          <w:lang w:val="it-IT"/>
        </w:rPr>
        <w:t>rurale;</w:t>
      </w:r>
    </w:p>
    <w:p w14:paraId="233E2DC9" w14:textId="77777777" w:rsidR="00757724" w:rsidRPr="00526F74" w:rsidRDefault="00757724"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obbligo a favorire tutti i controlli e le verifiche</w:t>
      </w:r>
      <w:r w:rsidR="005B654B" w:rsidRPr="00526F74">
        <w:rPr>
          <w:rFonts w:ascii="Segoe UI" w:hAnsi="Segoe UI" w:cs="Segoe UI"/>
          <w:lang w:val="it-IT"/>
        </w:rPr>
        <w:t xml:space="preserve"> </w:t>
      </w:r>
      <w:r w:rsidRPr="00526F74">
        <w:rPr>
          <w:rFonts w:ascii="Segoe UI" w:hAnsi="Segoe UI" w:cs="Segoe UI"/>
          <w:lang w:val="it-IT"/>
        </w:rPr>
        <w:t>necessarie;</w:t>
      </w:r>
    </w:p>
    <w:p w14:paraId="236F4A71" w14:textId="40C553F6" w:rsidR="00757724" w:rsidRDefault="00757724" w:rsidP="00280182">
      <w:pPr>
        <w:pStyle w:val="Paragrafoelenco"/>
        <w:numPr>
          <w:ilvl w:val="0"/>
          <w:numId w:val="6"/>
        </w:numPr>
        <w:ind w:left="284"/>
        <w:jc w:val="both"/>
        <w:rPr>
          <w:rFonts w:ascii="Segoe UI" w:hAnsi="Segoe UI" w:cs="Segoe UI"/>
        </w:rPr>
      </w:pPr>
      <w:r w:rsidRPr="00526F74">
        <w:rPr>
          <w:rFonts w:ascii="Segoe UI" w:hAnsi="Segoe UI" w:cs="Segoe UI"/>
          <w:lang w:val="it-IT"/>
        </w:rPr>
        <w:t xml:space="preserve">obblighi in tema di informazione e pubblicità di cui all’art.13 ed all’Allegato III del Reg. </w:t>
      </w:r>
      <w:r w:rsidRPr="00526F74">
        <w:rPr>
          <w:rFonts w:ascii="Segoe UI" w:hAnsi="Segoe UI" w:cs="Segoe UI"/>
        </w:rPr>
        <w:t>UE n.</w:t>
      </w:r>
      <w:r w:rsidR="00927AF6" w:rsidRPr="00526F74">
        <w:rPr>
          <w:rFonts w:ascii="Segoe UI" w:hAnsi="Segoe UI" w:cs="Segoe UI"/>
        </w:rPr>
        <w:t xml:space="preserve"> </w:t>
      </w:r>
      <w:r w:rsidRPr="00526F74">
        <w:rPr>
          <w:rFonts w:ascii="Segoe UI" w:hAnsi="Segoe UI" w:cs="Segoe UI"/>
        </w:rPr>
        <w:t>808/2014;</w:t>
      </w:r>
    </w:p>
    <w:p w14:paraId="7F87A365" w14:textId="77777777" w:rsidR="005B654B" w:rsidRPr="00526F74" w:rsidRDefault="009B7056"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w:t>
      </w:r>
      <w:r w:rsidR="00572AEB" w:rsidRPr="00526F74">
        <w:rPr>
          <w:rFonts w:ascii="Segoe UI" w:hAnsi="Segoe UI" w:cs="Segoe UI"/>
          <w:lang w:val="it-IT"/>
        </w:rPr>
        <w:t>bbligo a m</w:t>
      </w:r>
      <w:r w:rsidR="005B654B" w:rsidRPr="00526F74">
        <w:rPr>
          <w:rFonts w:ascii="Segoe UI" w:hAnsi="Segoe UI" w:cs="Segoe UI"/>
          <w:lang w:val="it-IT"/>
        </w:rPr>
        <w:t>antenere la destinazione d’uso degli investimenti conforme con quella indicata nella domanda di sostegno/controllo ex post;</w:t>
      </w:r>
    </w:p>
    <w:p w14:paraId="11944B70" w14:textId="77777777" w:rsidR="005B654B" w:rsidRPr="00526F74" w:rsidRDefault="009B7056"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w:t>
      </w:r>
      <w:r w:rsidR="00572AEB" w:rsidRPr="00526F74">
        <w:rPr>
          <w:rFonts w:ascii="Segoe UI" w:hAnsi="Segoe UI" w:cs="Segoe UI"/>
          <w:lang w:val="it-IT"/>
        </w:rPr>
        <w:t xml:space="preserve">bbligo </w:t>
      </w:r>
      <w:r w:rsidR="005B654B" w:rsidRPr="00526F74">
        <w:rPr>
          <w:rFonts w:ascii="Segoe UI" w:hAnsi="Segoe UI" w:cs="Segoe UI"/>
          <w:lang w:val="it-IT"/>
        </w:rPr>
        <w:t>mantenere la proprietà dei beni oggetti dell’aiuto;</w:t>
      </w:r>
    </w:p>
    <w:p w14:paraId="011EB0FA" w14:textId="77777777" w:rsidR="00570A8A" w:rsidRPr="00526F74" w:rsidRDefault="009B7056"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w:t>
      </w:r>
      <w:r w:rsidR="00927AF6" w:rsidRPr="00526F74">
        <w:rPr>
          <w:rFonts w:ascii="Segoe UI" w:hAnsi="Segoe UI" w:cs="Segoe UI"/>
          <w:lang w:val="it-IT"/>
        </w:rPr>
        <w:t>bbligo a n</w:t>
      </w:r>
      <w:r w:rsidR="005B654B" w:rsidRPr="00526F74">
        <w:rPr>
          <w:rFonts w:ascii="Segoe UI" w:hAnsi="Segoe UI" w:cs="Segoe UI"/>
          <w:lang w:val="it-IT"/>
        </w:rPr>
        <w:t>on produrre prove false o omissioni per negligen</w:t>
      </w:r>
      <w:r w:rsidR="00570A8A" w:rsidRPr="00526F74">
        <w:rPr>
          <w:rFonts w:ascii="Segoe UI" w:hAnsi="Segoe UI" w:cs="Segoe UI"/>
          <w:lang w:val="it-IT"/>
        </w:rPr>
        <w:t>za;</w:t>
      </w:r>
    </w:p>
    <w:p w14:paraId="11781D85" w14:textId="77777777" w:rsidR="00570A8A" w:rsidRPr="00526F74" w:rsidRDefault="009B7056" w:rsidP="00280182">
      <w:pPr>
        <w:pStyle w:val="Paragrafoelenco"/>
        <w:numPr>
          <w:ilvl w:val="0"/>
          <w:numId w:val="6"/>
        </w:numPr>
        <w:ind w:left="284"/>
        <w:jc w:val="both"/>
        <w:rPr>
          <w:rFonts w:ascii="Segoe UI" w:hAnsi="Segoe UI" w:cs="Segoe UI"/>
          <w:lang w:val="it-IT"/>
        </w:rPr>
      </w:pPr>
      <w:r w:rsidRPr="00526F74">
        <w:rPr>
          <w:rFonts w:ascii="Segoe UI" w:hAnsi="Segoe UI" w:cs="Segoe UI"/>
          <w:lang w:val="it-IT"/>
        </w:rPr>
        <w:t>o</w:t>
      </w:r>
      <w:r w:rsidR="00927AF6" w:rsidRPr="00526F74">
        <w:rPr>
          <w:rFonts w:ascii="Segoe UI" w:hAnsi="Segoe UI" w:cs="Segoe UI"/>
          <w:lang w:val="it-IT"/>
        </w:rPr>
        <w:t xml:space="preserve">bbligo per </w:t>
      </w:r>
      <w:r w:rsidR="00570A8A" w:rsidRPr="00526F74">
        <w:rPr>
          <w:rFonts w:ascii="Segoe UI" w:hAnsi="Segoe UI" w:cs="Segoe UI"/>
          <w:lang w:val="it-IT"/>
        </w:rPr>
        <w:t xml:space="preserve">il beneficiario </w:t>
      </w:r>
      <w:r w:rsidR="00C2030C" w:rsidRPr="00526F74">
        <w:rPr>
          <w:rFonts w:ascii="Segoe UI" w:hAnsi="Segoe UI" w:cs="Segoe UI"/>
          <w:lang w:val="it-IT"/>
        </w:rPr>
        <w:t>a</w:t>
      </w:r>
      <w:r w:rsidR="00570A8A" w:rsidRPr="00526F74">
        <w:rPr>
          <w:rFonts w:ascii="Segoe UI" w:hAnsi="Segoe UI" w:cs="Segoe UI"/>
          <w:lang w:val="it-IT"/>
        </w:rPr>
        <w:t xml:space="preserve"> mantenere per la durata dell’investimento il punteggio minimo di accesso.</w:t>
      </w:r>
    </w:p>
    <w:p w14:paraId="481141B9" w14:textId="77777777" w:rsidR="00757724" w:rsidRPr="00526F74" w:rsidRDefault="00757724" w:rsidP="009B6353">
      <w:pPr>
        <w:ind w:left="284"/>
        <w:jc w:val="both"/>
        <w:rPr>
          <w:rFonts w:ascii="Segoe UI" w:hAnsi="Segoe UI" w:cs="Segoe UI"/>
          <w:lang w:val="it-IT"/>
        </w:rPr>
      </w:pPr>
    </w:p>
    <w:p w14:paraId="59132358" w14:textId="77777777" w:rsidR="00757724" w:rsidRPr="00526F74" w:rsidRDefault="00757724" w:rsidP="009B6353">
      <w:pPr>
        <w:ind w:left="284"/>
        <w:jc w:val="both"/>
        <w:rPr>
          <w:rFonts w:ascii="Segoe UI" w:hAnsi="Segoe UI" w:cs="Segoe UI"/>
          <w:lang w:val="it-IT"/>
        </w:rPr>
      </w:pPr>
      <w:r w:rsidRPr="00526F74">
        <w:rPr>
          <w:rFonts w:ascii="Segoe UI" w:hAnsi="Segoe UI" w:cs="Segoe UI"/>
          <w:lang w:val="it-IT"/>
        </w:rPr>
        <w:t>Altri obblighi potranno essere precisati nell’atto di concessione del sostegno, che sarà adottato dal GAL La Cittadella del Sapere S.r.l. successivamente all’approvazione della domanda e sottoscritto dal beneficiario per accettazione.</w:t>
      </w:r>
    </w:p>
    <w:p w14:paraId="4E3FD3EA" w14:textId="77777777" w:rsidR="004533B3" w:rsidRPr="00526F74" w:rsidRDefault="004533B3" w:rsidP="00757724">
      <w:pPr>
        <w:pStyle w:val="Titolo1"/>
        <w:ind w:left="0"/>
        <w:jc w:val="both"/>
        <w:rPr>
          <w:rFonts w:ascii="Segoe UI" w:hAnsi="Segoe UI" w:cs="Segoe UI"/>
          <w:color w:val="92D04F"/>
          <w:lang w:val="it-IT"/>
        </w:rPr>
      </w:pPr>
      <w:bookmarkStart w:id="44" w:name="_TOC_250007"/>
      <w:bookmarkEnd w:id="44"/>
    </w:p>
    <w:p w14:paraId="01B195E6" w14:textId="77777777" w:rsidR="00724DC5" w:rsidRPr="00526F74" w:rsidRDefault="00757724" w:rsidP="00757724">
      <w:pPr>
        <w:pStyle w:val="Titolo1"/>
        <w:ind w:left="0"/>
        <w:jc w:val="both"/>
        <w:rPr>
          <w:rFonts w:ascii="Segoe UI" w:hAnsi="Segoe UI" w:cs="Segoe UI"/>
          <w:color w:val="92D04F"/>
          <w:lang w:val="it-IT"/>
        </w:rPr>
      </w:pPr>
      <w:bookmarkStart w:id="45" w:name="_Toc516508143"/>
      <w:r w:rsidRPr="00526F74">
        <w:rPr>
          <w:rFonts w:ascii="Segoe UI" w:hAnsi="Segoe UI" w:cs="Segoe UI"/>
          <w:color w:val="92D04F"/>
          <w:lang w:val="it-IT"/>
        </w:rPr>
        <w:t>Articolo 19 - Varianti e proroghe</w:t>
      </w:r>
      <w:bookmarkEnd w:id="45"/>
    </w:p>
    <w:p w14:paraId="14D03C86" w14:textId="77777777" w:rsidR="00FE4B4C" w:rsidRPr="00526F74" w:rsidRDefault="00FE4B4C" w:rsidP="00757724">
      <w:pPr>
        <w:pStyle w:val="Titolo1"/>
        <w:ind w:left="0"/>
        <w:jc w:val="both"/>
        <w:rPr>
          <w:rFonts w:ascii="Segoe UI" w:hAnsi="Segoe UI" w:cs="Segoe UI"/>
          <w:color w:val="92D04F"/>
          <w:lang w:val="it-IT"/>
        </w:rPr>
      </w:pPr>
    </w:p>
    <w:p w14:paraId="13AE9B5B" w14:textId="77777777" w:rsidR="00CF683E" w:rsidRPr="00526F74" w:rsidRDefault="00CF683E"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Sono sempre ammissibili varianti ai progetti approvati, purché non si produca un aumento complessivo dell’importo del progetto approvato e, comunque, alle condizioni di seguito esplicitate.</w:t>
      </w:r>
    </w:p>
    <w:p w14:paraId="2C8A9ECB" w14:textId="77777777" w:rsidR="00CF683E" w:rsidRPr="00526F74" w:rsidRDefault="00CF683E"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lastRenderedPageBreak/>
        <w:t>Quando i beneficiari intendono apportare eventuali varianti ai progetti loro finanziati, possono farlo autonomamente, se tali varianti rientrano nel limite del 5%, notificando al GAL il quadro economico rimodulato.</w:t>
      </w:r>
    </w:p>
    <w:p w14:paraId="5CFA9614" w14:textId="77777777" w:rsidR="00CF683E" w:rsidRPr="00526F74" w:rsidRDefault="00CF683E"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Quando le varianti proposte eccedono il limite del 5%, ma rientrano nel limite massimo del 20%, i beneficiari devono presentare al GAL idonea richiesta di variante. Tale variante, di importo non superiore al 20% del budget totale, deve essere espressamente autorizzata dal GAL, lasciando impregiudicata la finalità originaria del progetto e il limite massimo di investimento ammesso. Le variazioni autorizzate dal GAL ai beneficiari vanno comunicate anche all’AdG.</w:t>
      </w:r>
    </w:p>
    <w:p w14:paraId="145C7049" w14:textId="77777777" w:rsidR="00CF683E" w:rsidRDefault="00CF683E"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Varianti di importo superiore al 20% del budget totale del progetto approvato sono concedibili, ad insindacabile giudizio del GAL, solo per situazioni oggettivamente particolari e gravi, indipendenti dalla volontà del Beneficiario/Soggetto Convenzionato, e solo se è evidente che il proseguimento in variante non compromette la finalità originaria dell’operazione/progetto.</w:t>
      </w:r>
    </w:p>
    <w:p w14:paraId="12BDF4BA" w14:textId="77777777" w:rsidR="00CF683E" w:rsidRPr="00526F74" w:rsidRDefault="00CF683E"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Qualora le richieste di varianti relative a singole operazioni/progetti contengano modifiche al piano finanziario della misura/sottomisura, dovranno essere accompagnate anche dalle richieste di variazione del piano finanziario complessivo della misura/sottomisura.</w:t>
      </w:r>
    </w:p>
    <w:p w14:paraId="1C623D91" w14:textId="77777777" w:rsidR="00CF683E" w:rsidRPr="00526F74" w:rsidRDefault="00CF683E"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Possono essere presentate istanze di varianti fino al trentesimo giorno precedente la scadenza fissata nei bandi o nei relativi atti giuridicamente vincolanti.</w:t>
      </w:r>
    </w:p>
    <w:p w14:paraId="7FE0ADC7" w14:textId="77777777" w:rsidR="00973EC2" w:rsidRPr="00526F74" w:rsidRDefault="00973EC2"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Per le varianti si rimanda, in ogni caso, integralmente a quanto previsto dal paragrafo 8) delle “</w:t>
      </w:r>
      <w:r w:rsidRPr="00526F74">
        <w:rPr>
          <w:rFonts w:ascii="Segoe UI" w:eastAsiaTheme="minorHAnsi" w:hAnsi="Segoe UI" w:cs="Segoe UI"/>
          <w:i/>
          <w:lang w:val="it-IT"/>
        </w:rPr>
        <w:t>Linee di indirizzo per la gestione del Programma di Sviluppo Rurale 2014 –2020 della Regione Basilicata e disposizioni attuative generali</w:t>
      </w:r>
      <w:r w:rsidRPr="00526F74">
        <w:rPr>
          <w:rFonts w:ascii="Segoe UI" w:eastAsiaTheme="minorHAnsi" w:hAnsi="Segoe UI" w:cs="Segoe UI"/>
          <w:lang w:val="it-IT"/>
        </w:rPr>
        <w:t>”, di cui alla D.G.R. n.254/2017.</w:t>
      </w:r>
    </w:p>
    <w:p w14:paraId="59EAC222" w14:textId="09AB5B8F" w:rsidR="00FA17F0" w:rsidRDefault="005A56D0" w:rsidP="005C0862">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 xml:space="preserve">In linea generale, i progetti devono essere avviati ed ultimati entro la data prevista nei relativi bandi o nei relativi atti di impegno giuridicamente vincolanti. In deroga a tale principio, </w:t>
      </w:r>
      <w:r w:rsidRPr="00526F74">
        <w:rPr>
          <w:rFonts w:ascii="Segoe UI" w:eastAsiaTheme="minorHAnsi" w:hAnsi="Segoe UI" w:cs="Segoe UI"/>
          <w:b/>
          <w:lang w:val="it-IT"/>
        </w:rPr>
        <w:t>p</w:t>
      </w:r>
      <w:r w:rsidR="00065B3C" w:rsidRPr="00526F74">
        <w:rPr>
          <w:rFonts w:ascii="Segoe UI" w:eastAsiaTheme="minorHAnsi" w:hAnsi="Segoe UI" w:cs="Segoe UI"/>
          <w:b/>
          <w:lang w:val="it-IT"/>
        </w:rPr>
        <w:t>otrà essere concessa una proroga soltanto</w:t>
      </w:r>
      <w:r w:rsidR="00065B3C" w:rsidRPr="00526F74">
        <w:rPr>
          <w:rFonts w:ascii="Segoe UI" w:eastAsiaTheme="minorHAnsi" w:hAnsi="Segoe UI" w:cs="Segoe UI"/>
          <w:lang w:val="it-IT"/>
        </w:rPr>
        <w:t xml:space="preserve">, in presenza di cause ostative, oggettivamente valutabili, che impediscono l’avvio/conclusione del progetto entro il termine stabilito indipendentemente dalla volontà del beneficiario, ovvero dal Fornitore di beni o servizi. Le proroghe vanno richieste al </w:t>
      </w:r>
    </w:p>
    <w:p w14:paraId="2CECF07A" w14:textId="4FCC8E04" w:rsidR="00065B3C" w:rsidRPr="00526F74" w:rsidRDefault="00065B3C"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GAL non oltre 15 giorni prima della scadenza fissata nei bandi o nei relativi atti giuridicamente vincolanti, e da questo debitamente autorizzate.</w:t>
      </w:r>
    </w:p>
    <w:p w14:paraId="18D2449A" w14:textId="77777777" w:rsidR="00065B3C" w:rsidRPr="00526F74" w:rsidRDefault="00065B3C" w:rsidP="009B6353">
      <w:pPr>
        <w:widowControl/>
        <w:adjustRightInd w:val="0"/>
        <w:ind w:left="284"/>
        <w:jc w:val="both"/>
        <w:rPr>
          <w:rFonts w:ascii="Segoe UI" w:eastAsiaTheme="minorHAnsi" w:hAnsi="Segoe UI" w:cs="Segoe UI"/>
          <w:lang w:val="it-IT"/>
        </w:rPr>
      </w:pPr>
      <w:r w:rsidRPr="00526F74">
        <w:rPr>
          <w:rFonts w:ascii="Segoe UI" w:eastAsiaTheme="minorHAnsi" w:hAnsi="Segoe UI" w:cs="Segoe UI"/>
          <w:lang w:val="it-IT"/>
        </w:rPr>
        <w:t>La concessione e la durata della proroga sono ad insindacabile discrezione del GAL, che deve comunicare al richiedente ed all’AdG l’esito della propria decisione.</w:t>
      </w:r>
    </w:p>
    <w:p w14:paraId="559E77F9" w14:textId="77777777" w:rsidR="00FE4B4C" w:rsidRPr="00B91A0F" w:rsidRDefault="00FE4B4C" w:rsidP="004533B3">
      <w:pPr>
        <w:pStyle w:val="Titolo1"/>
        <w:ind w:left="0"/>
        <w:jc w:val="both"/>
        <w:rPr>
          <w:rFonts w:ascii="Segoe UI" w:hAnsi="Segoe UI" w:cs="Segoe UI"/>
          <w:color w:val="92D04F"/>
          <w:sz w:val="24"/>
          <w:szCs w:val="24"/>
          <w:lang w:val="it-IT"/>
        </w:rPr>
      </w:pPr>
      <w:bookmarkStart w:id="46" w:name="_TOC_250006"/>
      <w:bookmarkStart w:id="47" w:name="_Toc516508144"/>
      <w:bookmarkEnd w:id="46"/>
    </w:p>
    <w:p w14:paraId="3B6D75DB" w14:textId="77777777" w:rsidR="00757724" w:rsidRPr="00526F74" w:rsidRDefault="00757724" w:rsidP="004533B3">
      <w:pPr>
        <w:pStyle w:val="Titolo1"/>
        <w:ind w:left="0"/>
        <w:jc w:val="both"/>
        <w:rPr>
          <w:rFonts w:ascii="Segoe UI" w:hAnsi="Segoe UI" w:cs="Segoe UI"/>
          <w:color w:val="92D04F"/>
          <w:lang w:val="it-IT"/>
        </w:rPr>
      </w:pPr>
      <w:r w:rsidRPr="00526F74">
        <w:rPr>
          <w:rFonts w:ascii="Segoe UI" w:hAnsi="Segoe UI" w:cs="Segoe UI"/>
          <w:color w:val="92D04F"/>
          <w:lang w:val="it-IT"/>
        </w:rPr>
        <w:t>Articolo 20 - Riduzioni, esclusioni, revoche, recuperi e sanzioni</w:t>
      </w:r>
      <w:bookmarkEnd w:id="47"/>
    </w:p>
    <w:p w14:paraId="714F29B3" w14:textId="77777777" w:rsidR="00FE4B4C" w:rsidRPr="00526F74" w:rsidRDefault="00FE4B4C" w:rsidP="004533B3">
      <w:pPr>
        <w:pStyle w:val="Titolo1"/>
        <w:ind w:left="0"/>
        <w:jc w:val="both"/>
        <w:rPr>
          <w:rFonts w:ascii="Segoe UI" w:hAnsi="Segoe UI" w:cs="Segoe UI"/>
          <w:color w:val="92D04F"/>
          <w:lang w:val="it-IT"/>
        </w:rPr>
      </w:pPr>
    </w:p>
    <w:p w14:paraId="04FF9B63" w14:textId="77777777" w:rsidR="00757724" w:rsidRPr="00526F74" w:rsidRDefault="00757724" w:rsidP="009B6353">
      <w:pPr>
        <w:ind w:left="284"/>
        <w:jc w:val="both"/>
        <w:rPr>
          <w:rFonts w:ascii="Segoe UI" w:hAnsi="Segoe UI" w:cs="Segoe UI"/>
          <w:lang w:val="it-IT"/>
        </w:rPr>
      </w:pPr>
      <w:r w:rsidRPr="00526F74">
        <w:rPr>
          <w:rFonts w:ascii="Segoe UI" w:hAnsi="Segoe UI" w:cs="Segoe UI"/>
          <w:lang w:val="it-IT"/>
        </w:rPr>
        <w:t>Il Quadro sanzionatorio che integralmente si applica, è impostato in riferimento alle seguenti norme:</w:t>
      </w:r>
    </w:p>
    <w:p w14:paraId="5CF8D30B" w14:textId="77777777" w:rsidR="00FE4B4C" w:rsidRPr="00FA17F0" w:rsidRDefault="00FE4B4C" w:rsidP="009B6353">
      <w:pPr>
        <w:ind w:left="284"/>
        <w:jc w:val="both"/>
        <w:rPr>
          <w:rFonts w:ascii="Segoe UI" w:hAnsi="Segoe UI" w:cs="Segoe UI"/>
          <w:sz w:val="6"/>
          <w:szCs w:val="6"/>
          <w:lang w:val="it-IT"/>
        </w:rPr>
      </w:pPr>
    </w:p>
    <w:p w14:paraId="50C54209" w14:textId="77777777" w:rsidR="00757724" w:rsidRPr="005C0862" w:rsidRDefault="00757724" w:rsidP="005C0862">
      <w:pPr>
        <w:pStyle w:val="Paragrafoelenco"/>
        <w:numPr>
          <w:ilvl w:val="0"/>
          <w:numId w:val="31"/>
        </w:numPr>
        <w:rPr>
          <w:rFonts w:ascii="Segoe UI" w:hAnsi="Segoe UI" w:cs="Segoe UI"/>
          <w:lang w:val="it-IT"/>
        </w:rPr>
      </w:pPr>
      <w:r w:rsidRPr="005C0862">
        <w:rPr>
          <w:rFonts w:ascii="Segoe UI" w:hAnsi="Segoe UI" w:cs="Segoe UI"/>
          <w:lang w:val="it-IT"/>
        </w:rPr>
        <w:t>Legge n</w:t>
      </w:r>
      <w:r w:rsidR="00136970" w:rsidRPr="005C0862">
        <w:rPr>
          <w:rFonts w:ascii="Segoe UI" w:hAnsi="Segoe UI" w:cs="Segoe UI"/>
          <w:lang w:val="it-IT"/>
        </w:rPr>
        <w:t>.</w:t>
      </w:r>
      <w:r w:rsidRPr="005C0862">
        <w:rPr>
          <w:rFonts w:ascii="Segoe UI" w:hAnsi="Segoe UI" w:cs="Segoe UI"/>
          <w:lang w:val="it-IT"/>
        </w:rPr>
        <w:t xml:space="preserve"> 898 del 23/12/1986, di conversione del D.L.701/1986;</w:t>
      </w:r>
    </w:p>
    <w:p w14:paraId="3A832278" w14:textId="77777777" w:rsidR="00757724" w:rsidRPr="005C0862" w:rsidRDefault="00757724" w:rsidP="005C0862">
      <w:pPr>
        <w:pStyle w:val="Paragrafoelenco"/>
        <w:numPr>
          <w:ilvl w:val="0"/>
          <w:numId w:val="31"/>
        </w:numPr>
        <w:rPr>
          <w:rFonts w:ascii="Segoe UI" w:hAnsi="Segoe UI" w:cs="Segoe UI"/>
        </w:rPr>
      </w:pPr>
      <w:r w:rsidRPr="005C0862">
        <w:rPr>
          <w:rFonts w:ascii="Segoe UI" w:hAnsi="Segoe UI" w:cs="Segoe UI"/>
        </w:rPr>
        <w:t>Reg</w:t>
      </w:r>
      <w:r w:rsidR="00E96A07" w:rsidRPr="005C0862">
        <w:rPr>
          <w:rFonts w:ascii="Segoe UI" w:hAnsi="Segoe UI" w:cs="Segoe UI"/>
        </w:rPr>
        <w:t>.</w:t>
      </w:r>
      <w:r w:rsidRPr="005C0862">
        <w:rPr>
          <w:rFonts w:ascii="Segoe UI" w:hAnsi="Segoe UI" w:cs="Segoe UI"/>
        </w:rPr>
        <w:t xml:space="preserve"> UE n</w:t>
      </w:r>
      <w:r w:rsidR="00136970" w:rsidRPr="005C0862">
        <w:rPr>
          <w:rFonts w:ascii="Segoe UI" w:hAnsi="Segoe UI" w:cs="Segoe UI"/>
        </w:rPr>
        <w:t>.</w:t>
      </w:r>
      <w:r w:rsidRPr="005C0862">
        <w:rPr>
          <w:rFonts w:ascii="Segoe UI" w:hAnsi="Segoe UI" w:cs="Segoe UI"/>
        </w:rPr>
        <w:t>1306 del17/12/2013;</w:t>
      </w:r>
    </w:p>
    <w:p w14:paraId="53CE2F35" w14:textId="77777777" w:rsidR="00757724" w:rsidRPr="005C0862" w:rsidRDefault="00757724" w:rsidP="005C0862">
      <w:pPr>
        <w:pStyle w:val="Paragrafoelenco"/>
        <w:numPr>
          <w:ilvl w:val="0"/>
          <w:numId w:val="31"/>
        </w:numPr>
        <w:rPr>
          <w:rFonts w:ascii="Segoe UI" w:hAnsi="Segoe UI" w:cs="Segoe UI"/>
          <w:lang w:val="it-IT"/>
        </w:rPr>
      </w:pPr>
      <w:r w:rsidRPr="005C0862">
        <w:rPr>
          <w:rFonts w:ascii="Segoe UI" w:hAnsi="Segoe UI" w:cs="Segoe UI"/>
          <w:lang w:val="it-IT"/>
        </w:rPr>
        <w:t>Reg</w:t>
      </w:r>
      <w:r w:rsidR="00E96A07" w:rsidRPr="005C0862">
        <w:rPr>
          <w:rFonts w:ascii="Segoe UI" w:hAnsi="Segoe UI" w:cs="Segoe UI"/>
          <w:lang w:val="it-IT"/>
        </w:rPr>
        <w:t>.</w:t>
      </w:r>
      <w:r w:rsidRPr="005C0862">
        <w:rPr>
          <w:rFonts w:ascii="Segoe UI" w:hAnsi="Segoe UI" w:cs="Segoe UI"/>
          <w:lang w:val="it-IT"/>
        </w:rPr>
        <w:t xml:space="preserve"> UE n</w:t>
      </w:r>
      <w:r w:rsidR="00136970" w:rsidRPr="005C0862">
        <w:rPr>
          <w:rFonts w:ascii="Segoe UI" w:hAnsi="Segoe UI" w:cs="Segoe UI"/>
          <w:lang w:val="it-IT"/>
        </w:rPr>
        <w:t>.</w:t>
      </w:r>
      <w:r w:rsidRPr="005C0862">
        <w:rPr>
          <w:rFonts w:ascii="Segoe UI" w:hAnsi="Segoe UI" w:cs="Segoe UI"/>
          <w:lang w:val="it-IT"/>
        </w:rPr>
        <w:t>640 del11/03/2014;</w:t>
      </w:r>
    </w:p>
    <w:p w14:paraId="27F5E763" w14:textId="77777777" w:rsidR="00757724" w:rsidRPr="005C0862" w:rsidRDefault="00757724" w:rsidP="005C0862">
      <w:pPr>
        <w:pStyle w:val="Paragrafoelenco"/>
        <w:numPr>
          <w:ilvl w:val="0"/>
          <w:numId w:val="31"/>
        </w:numPr>
        <w:rPr>
          <w:rFonts w:ascii="Segoe UI" w:hAnsi="Segoe UI" w:cs="Segoe UI"/>
          <w:lang w:val="it-IT"/>
        </w:rPr>
      </w:pPr>
      <w:r w:rsidRPr="005C0862">
        <w:rPr>
          <w:rFonts w:ascii="Segoe UI" w:hAnsi="Segoe UI" w:cs="Segoe UI"/>
          <w:lang w:val="it-IT"/>
        </w:rPr>
        <w:t>Reg</w:t>
      </w:r>
      <w:r w:rsidR="00136970" w:rsidRPr="005C0862">
        <w:rPr>
          <w:rFonts w:ascii="Segoe UI" w:hAnsi="Segoe UI" w:cs="Segoe UI"/>
          <w:lang w:val="it-IT"/>
        </w:rPr>
        <w:t xml:space="preserve">. </w:t>
      </w:r>
      <w:r w:rsidRPr="005C0862">
        <w:rPr>
          <w:rFonts w:ascii="Segoe UI" w:hAnsi="Segoe UI" w:cs="Segoe UI"/>
          <w:lang w:val="it-IT"/>
        </w:rPr>
        <w:t>UE n</w:t>
      </w:r>
      <w:r w:rsidR="00136970" w:rsidRPr="005C0862">
        <w:rPr>
          <w:rFonts w:ascii="Segoe UI" w:hAnsi="Segoe UI" w:cs="Segoe UI"/>
          <w:lang w:val="it-IT"/>
        </w:rPr>
        <w:t>.</w:t>
      </w:r>
      <w:r w:rsidRPr="005C0862">
        <w:rPr>
          <w:rFonts w:ascii="Segoe UI" w:hAnsi="Segoe UI" w:cs="Segoe UI"/>
          <w:lang w:val="it-IT"/>
        </w:rPr>
        <w:t>809 del17/07/2014;</w:t>
      </w:r>
    </w:p>
    <w:p w14:paraId="1FBA805B" w14:textId="77777777" w:rsidR="00757724" w:rsidRPr="005C0862" w:rsidRDefault="00757724" w:rsidP="005C0862">
      <w:pPr>
        <w:pStyle w:val="Paragrafoelenco"/>
        <w:numPr>
          <w:ilvl w:val="0"/>
          <w:numId w:val="31"/>
        </w:numPr>
        <w:jc w:val="both"/>
        <w:rPr>
          <w:rFonts w:ascii="Segoe UI" w:hAnsi="Segoe UI" w:cs="Segoe UI"/>
          <w:lang w:val="it-IT"/>
        </w:rPr>
      </w:pPr>
      <w:r w:rsidRPr="005C0862">
        <w:rPr>
          <w:rFonts w:ascii="Segoe UI" w:hAnsi="Segoe UI" w:cs="Segoe UI"/>
          <w:lang w:val="it-IT"/>
        </w:rPr>
        <w:t>D.G.R. n.</w:t>
      </w:r>
      <w:r w:rsidR="00BD7B40" w:rsidRPr="005C0862">
        <w:rPr>
          <w:rFonts w:ascii="Segoe UI" w:hAnsi="Segoe UI" w:cs="Segoe UI"/>
          <w:lang w:val="it-IT"/>
        </w:rPr>
        <w:t xml:space="preserve">976/2017 e ss.mm </w:t>
      </w:r>
      <w:r w:rsidR="00790D95" w:rsidRPr="005C0862">
        <w:rPr>
          <w:rFonts w:ascii="Segoe UI" w:hAnsi="Segoe UI" w:cs="Segoe UI"/>
          <w:lang w:val="it-IT"/>
        </w:rPr>
        <w:t>ed integrazioni</w:t>
      </w:r>
      <w:r w:rsidR="00BD7B40" w:rsidRPr="005C0862">
        <w:rPr>
          <w:rFonts w:ascii="Segoe UI" w:hAnsi="Segoe UI" w:cs="Segoe UI"/>
          <w:lang w:val="it-IT"/>
        </w:rPr>
        <w:t>;</w:t>
      </w:r>
    </w:p>
    <w:p w14:paraId="50DAF029" w14:textId="77777777" w:rsidR="00BD7B40" w:rsidRDefault="00BD7B40" w:rsidP="009B6353">
      <w:pPr>
        <w:ind w:left="284"/>
        <w:jc w:val="both"/>
        <w:rPr>
          <w:rFonts w:ascii="Segoe UI" w:hAnsi="Segoe UI" w:cs="Segoe UI"/>
          <w:lang w:val="it-IT"/>
        </w:rPr>
      </w:pPr>
    </w:p>
    <w:p w14:paraId="71529A0B" w14:textId="77777777" w:rsidR="00757724" w:rsidRPr="00526F74" w:rsidRDefault="00757724" w:rsidP="004533B3">
      <w:pPr>
        <w:pStyle w:val="Titolo1"/>
        <w:ind w:left="0"/>
        <w:rPr>
          <w:rFonts w:ascii="Segoe UI" w:hAnsi="Segoe UI" w:cs="Segoe UI"/>
          <w:color w:val="92D04F"/>
          <w:lang w:val="it-IT"/>
        </w:rPr>
      </w:pPr>
      <w:bookmarkStart w:id="48" w:name="_TOC_250005"/>
      <w:bookmarkStart w:id="49" w:name="_Toc516508145"/>
      <w:bookmarkEnd w:id="48"/>
      <w:r w:rsidRPr="00526F74">
        <w:rPr>
          <w:rFonts w:ascii="Segoe UI" w:hAnsi="Segoe UI" w:cs="Segoe UI"/>
          <w:color w:val="92D04F"/>
          <w:lang w:val="it-IT"/>
        </w:rPr>
        <w:lastRenderedPageBreak/>
        <w:t>Articolo 21 - Recesso/Rinuncia dagli impegni</w:t>
      </w:r>
      <w:bookmarkEnd w:id="49"/>
    </w:p>
    <w:p w14:paraId="08EC99B3" w14:textId="77777777" w:rsidR="00FE4B4C" w:rsidRPr="00526F74" w:rsidRDefault="00FE4B4C" w:rsidP="004533B3">
      <w:pPr>
        <w:pStyle w:val="Titolo1"/>
        <w:ind w:left="0"/>
        <w:rPr>
          <w:rFonts w:ascii="Segoe UI" w:hAnsi="Segoe UI" w:cs="Segoe UI"/>
          <w:color w:val="92D04F"/>
          <w:lang w:val="it-IT"/>
        </w:rPr>
      </w:pPr>
    </w:p>
    <w:p w14:paraId="77D12BAF" w14:textId="77777777" w:rsidR="00757724" w:rsidRPr="00526F74" w:rsidRDefault="00757724" w:rsidP="00FA17F0">
      <w:pPr>
        <w:ind w:left="284"/>
        <w:jc w:val="both"/>
        <w:rPr>
          <w:rFonts w:ascii="Segoe UI" w:hAnsi="Segoe UI" w:cs="Segoe UI"/>
          <w:lang w:val="it-IT"/>
        </w:rPr>
      </w:pPr>
      <w:r w:rsidRPr="00526F74">
        <w:rPr>
          <w:rFonts w:ascii="Segoe UI" w:hAnsi="Segoe UI" w:cs="Segoe UI"/>
          <w:lang w:val="it-IT"/>
        </w:rPr>
        <w:t>Per recesso dagli impegni assunti s’intende la rinuncia volontaria al contributo. L’istanza di rinuncia deve essere presentata dal Beneficiario al GAL La Cittadella del Sapere.</w:t>
      </w:r>
    </w:p>
    <w:p w14:paraId="2E85D99A" w14:textId="77777777" w:rsidR="00757724" w:rsidRPr="00526F74" w:rsidRDefault="00757724" w:rsidP="00FA17F0">
      <w:pPr>
        <w:ind w:left="284"/>
        <w:jc w:val="both"/>
        <w:rPr>
          <w:rFonts w:ascii="Segoe UI" w:hAnsi="Segoe UI" w:cs="Segoe UI"/>
          <w:lang w:val="it-IT"/>
        </w:rPr>
      </w:pPr>
      <w:r w:rsidRPr="00526F74">
        <w:rPr>
          <w:rFonts w:ascii="Segoe UI" w:hAnsi="Segoe UI" w:cs="Segoe UI"/>
          <w:lang w:val="it-IT"/>
        </w:rPr>
        <w:t>In linea generale, il recesso dagli impegni assunti con la sottoscrizione dell’atto di concessione del sostegno, è possibile in qualsiasi momento del periodo d’impegno.</w:t>
      </w:r>
    </w:p>
    <w:p w14:paraId="5FF9BAB1" w14:textId="77777777" w:rsidR="00757724" w:rsidRPr="00526F74" w:rsidRDefault="00757724" w:rsidP="00FA17F0">
      <w:pPr>
        <w:ind w:left="284"/>
        <w:jc w:val="both"/>
        <w:rPr>
          <w:rFonts w:ascii="Segoe UI" w:hAnsi="Segoe UI" w:cs="Segoe UI"/>
          <w:lang w:val="it-IT"/>
        </w:rPr>
      </w:pPr>
      <w:r w:rsidRPr="00526F74">
        <w:rPr>
          <w:rFonts w:ascii="Segoe UI" w:hAnsi="Segoe UI" w:cs="Segoe UI"/>
          <w:lang w:val="it-IT"/>
        </w:rPr>
        <w:t>Non sarà invece ammesso nei seguenti casi:</w:t>
      </w:r>
    </w:p>
    <w:p w14:paraId="0A7BF8AA" w14:textId="77777777" w:rsidR="00757724" w:rsidRPr="005C0862" w:rsidRDefault="00757724" w:rsidP="005C0862">
      <w:pPr>
        <w:pStyle w:val="Paragrafoelenco"/>
        <w:numPr>
          <w:ilvl w:val="0"/>
          <w:numId w:val="32"/>
        </w:numPr>
        <w:jc w:val="both"/>
        <w:rPr>
          <w:rFonts w:ascii="Segoe UI" w:hAnsi="Segoe UI" w:cs="Segoe UI"/>
          <w:lang w:val="it-IT"/>
        </w:rPr>
      </w:pPr>
      <w:r w:rsidRPr="005C0862">
        <w:rPr>
          <w:rFonts w:ascii="Segoe UI" w:hAnsi="Segoe UI" w:cs="Segoe UI"/>
          <w:lang w:val="it-IT"/>
        </w:rPr>
        <w:t>dopo che al beneficiario è stata comunicata la presenza di irregolarità nella documentazione relativa all’operazione</w:t>
      </w:r>
      <w:r w:rsidR="00D50DBE" w:rsidRPr="005C0862">
        <w:rPr>
          <w:rFonts w:ascii="Segoe UI" w:hAnsi="Segoe UI" w:cs="Segoe UI"/>
          <w:lang w:val="it-IT"/>
        </w:rPr>
        <w:t xml:space="preserve"> </w:t>
      </w:r>
      <w:r w:rsidRPr="005C0862">
        <w:rPr>
          <w:rFonts w:ascii="Segoe UI" w:hAnsi="Segoe UI" w:cs="Segoe UI"/>
          <w:lang w:val="it-IT"/>
        </w:rPr>
        <w:t>ammessa;</w:t>
      </w:r>
    </w:p>
    <w:p w14:paraId="50FF357F" w14:textId="3305434C" w:rsidR="00757724" w:rsidRPr="005C0862" w:rsidRDefault="00757724" w:rsidP="005C0862">
      <w:pPr>
        <w:pStyle w:val="Paragrafoelenco"/>
        <w:numPr>
          <w:ilvl w:val="0"/>
          <w:numId w:val="32"/>
        </w:numPr>
        <w:jc w:val="both"/>
        <w:rPr>
          <w:rFonts w:ascii="Segoe UI" w:hAnsi="Segoe UI" w:cs="Segoe UI"/>
          <w:lang w:val="it-IT"/>
        </w:rPr>
      </w:pPr>
      <w:r w:rsidRPr="005C0862">
        <w:rPr>
          <w:rFonts w:ascii="Segoe UI" w:hAnsi="Segoe UI" w:cs="Segoe UI"/>
          <w:lang w:val="it-IT"/>
        </w:rPr>
        <w:t xml:space="preserve">quando è stata avviata la procedura per la </w:t>
      </w:r>
      <w:r w:rsidR="009B6353" w:rsidRPr="005C0862">
        <w:rPr>
          <w:rFonts w:ascii="Segoe UI" w:hAnsi="Segoe UI" w:cs="Segoe UI"/>
          <w:lang w:val="it-IT"/>
        </w:rPr>
        <w:t>pronuncia</w:t>
      </w:r>
      <w:r w:rsidRPr="005C0862">
        <w:rPr>
          <w:rFonts w:ascii="Segoe UI" w:hAnsi="Segoe UI" w:cs="Segoe UI"/>
          <w:lang w:val="it-IT"/>
        </w:rPr>
        <w:t xml:space="preserve"> della decadenza dagli</w:t>
      </w:r>
      <w:r w:rsidR="00D50DBE" w:rsidRPr="005C0862">
        <w:rPr>
          <w:rFonts w:ascii="Segoe UI" w:hAnsi="Segoe UI" w:cs="Segoe UI"/>
          <w:lang w:val="it-IT"/>
        </w:rPr>
        <w:t xml:space="preserve"> </w:t>
      </w:r>
      <w:r w:rsidRPr="005C0862">
        <w:rPr>
          <w:rFonts w:ascii="Segoe UI" w:hAnsi="Segoe UI" w:cs="Segoe UI"/>
          <w:lang w:val="it-IT"/>
        </w:rPr>
        <w:t>aiuti;</w:t>
      </w:r>
    </w:p>
    <w:p w14:paraId="69B43BA0" w14:textId="7A05F7C8" w:rsidR="00757724" w:rsidRPr="005C0862" w:rsidRDefault="00757724" w:rsidP="005C0862">
      <w:pPr>
        <w:pStyle w:val="Paragrafoelenco"/>
        <w:numPr>
          <w:ilvl w:val="0"/>
          <w:numId w:val="32"/>
        </w:numPr>
        <w:jc w:val="both"/>
        <w:rPr>
          <w:rFonts w:ascii="Segoe UI" w:hAnsi="Segoe UI" w:cs="Segoe UI"/>
          <w:lang w:val="it-IT"/>
        </w:rPr>
      </w:pPr>
      <w:r w:rsidRPr="005C0862">
        <w:rPr>
          <w:rFonts w:ascii="Segoe UI" w:hAnsi="Segoe UI" w:cs="Segoe UI"/>
          <w:lang w:val="it-IT"/>
        </w:rPr>
        <w:t>quando è stata inviata al beneficiario la comunicazione che annuncia lo svolgimento di un</w:t>
      </w:r>
      <w:r w:rsidR="009B6353" w:rsidRPr="005C0862">
        <w:rPr>
          <w:rFonts w:ascii="Segoe UI" w:hAnsi="Segoe UI" w:cs="Segoe UI"/>
          <w:lang w:val="it-IT"/>
        </w:rPr>
        <w:t xml:space="preserve"> </w:t>
      </w:r>
      <w:r w:rsidRPr="005C0862">
        <w:rPr>
          <w:rFonts w:ascii="Segoe UI" w:hAnsi="Segoe UI" w:cs="Segoe UI"/>
          <w:lang w:val="it-IT"/>
        </w:rPr>
        <w:t>controllo in</w:t>
      </w:r>
      <w:r w:rsidR="00570A8A" w:rsidRPr="005C0862">
        <w:rPr>
          <w:rFonts w:ascii="Segoe UI" w:hAnsi="Segoe UI" w:cs="Segoe UI"/>
          <w:lang w:val="it-IT"/>
        </w:rPr>
        <w:t xml:space="preserve"> </w:t>
      </w:r>
      <w:r w:rsidRPr="005C0862">
        <w:rPr>
          <w:rFonts w:ascii="Segoe UI" w:hAnsi="Segoe UI" w:cs="Segoe UI"/>
          <w:lang w:val="it-IT"/>
        </w:rPr>
        <w:t>loco.</w:t>
      </w:r>
    </w:p>
    <w:p w14:paraId="426057F2" w14:textId="77777777" w:rsidR="00757724" w:rsidRPr="00526F74" w:rsidRDefault="00757724" w:rsidP="00FA17F0">
      <w:pPr>
        <w:ind w:left="284"/>
        <w:jc w:val="both"/>
        <w:rPr>
          <w:rFonts w:ascii="Segoe UI" w:hAnsi="Segoe UI" w:cs="Segoe UI"/>
          <w:lang w:val="it-IT"/>
        </w:rPr>
      </w:pPr>
      <w:r w:rsidRPr="00526F74">
        <w:rPr>
          <w:rFonts w:ascii="Segoe UI" w:hAnsi="Segoe UI" w:cs="Segoe UI"/>
          <w:lang w:val="it-IT"/>
        </w:rPr>
        <w:t>Il recesso per rinuncia volontaria comporta la decadenza totale dal sostegno ed il recupero delle somme già erogate, maggiorate degli interessi legali.</w:t>
      </w:r>
    </w:p>
    <w:p w14:paraId="051AAB32" w14:textId="77777777" w:rsidR="00757724" w:rsidRPr="00FA17F0" w:rsidRDefault="00757724" w:rsidP="009B6353">
      <w:pPr>
        <w:ind w:left="284"/>
        <w:rPr>
          <w:rFonts w:ascii="Segoe UI" w:hAnsi="Segoe UI" w:cs="Segoe UI"/>
          <w:lang w:val="it-IT"/>
        </w:rPr>
      </w:pPr>
    </w:p>
    <w:p w14:paraId="6B264D31" w14:textId="77777777" w:rsidR="00757724" w:rsidRPr="00526F74" w:rsidRDefault="00757724" w:rsidP="004533B3">
      <w:pPr>
        <w:pStyle w:val="Titolo1"/>
        <w:ind w:left="0"/>
        <w:rPr>
          <w:rFonts w:ascii="Segoe UI" w:hAnsi="Segoe UI" w:cs="Segoe UI"/>
          <w:color w:val="92D04F"/>
          <w:lang w:val="it-IT"/>
        </w:rPr>
      </w:pPr>
      <w:bookmarkStart w:id="50" w:name="_TOC_250004"/>
      <w:bookmarkStart w:id="51" w:name="_TOC_250003"/>
      <w:bookmarkStart w:id="52" w:name="_Toc516508146"/>
      <w:bookmarkEnd w:id="50"/>
      <w:bookmarkEnd w:id="51"/>
      <w:r w:rsidRPr="00526F74">
        <w:rPr>
          <w:rFonts w:ascii="Segoe UI" w:hAnsi="Segoe UI" w:cs="Segoe UI"/>
          <w:color w:val="92D04F"/>
          <w:lang w:val="it-IT"/>
        </w:rPr>
        <w:t>Articolo 22 - Il Responsabile del Procedimento</w:t>
      </w:r>
      <w:bookmarkEnd w:id="52"/>
    </w:p>
    <w:p w14:paraId="376C3B33" w14:textId="77777777" w:rsidR="00FE4B4C" w:rsidRPr="00526F74" w:rsidRDefault="00FE4B4C" w:rsidP="004533B3">
      <w:pPr>
        <w:pStyle w:val="Titolo1"/>
        <w:ind w:left="0"/>
        <w:rPr>
          <w:rFonts w:ascii="Segoe UI" w:hAnsi="Segoe UI" w:cs="Segoe UI"/>
          <w:lang w:val="it-IT"/>
        </w:rPr>
      </w:pPr>
    </w:p>
    <w:p w14:paraId="4E27EAAB" w14:textId="77777777" w:rsidR="00757724" w:rsidRPr="00526F74" w:rsidRDefault="00757724" w:rsidP="00FA17F0">
      <w:pPr>
        <w:pStyle w:val="Corpodeltesto21"/>
        <w:spacing w:after="0" w:line="240" w:lineRule="auto"/>
        <w:ind w:left="284" w:right="-54"/>
        <w:jc w:val="both"/>
        <w:rPr>
          <w:rFonts w:ascii="Segoe UI" w:hAnsi="Segoe UI" w:cs="Segoe UI"/>
        </w:rPr>
      </w:pPr>
      <w:r w:rsidRPr="00526F74">
        <w:rPr>
          <w:rFonts w:ascii="Segoe UI" w:hAnsi="Segoe UI" w:cs="Segoe UI"/>
        </w:rPr>
        <w:t>Il Resp</w:t>
      </w:r>
      <w:r w:rsidR="00B3580C" w:rsidRPr="00526F74">
        <w:rPr>
          <w:rFonts w:ascii="Segoe UI" w:hAnsi="Segoe UI" w:cs="Segoe UI"/>
        </w:rPr>
        <w:t>onsabile del procedimento è l’Arch. Gaetano Giacomo Mitidieri,</w:t>
      </w:r>
      <w:r w:rsidR="00FC7CEF" w:rsidRPr="00526F74">
        <w:rPr>
          <w:rFonts w:ascii="Segoe UI" w:hAnsi="Segoe UI" w:cs="Segoe UI"/>
        </w:rPr>
        <w:t xml:space="preserve"> </w:t>
      </w:r>
      <w:r w:rsidR="00B3580C" w:rsidRPr="00526F74">
        <w:rPr>
          <w:rFonts w:ascii="Segoe UI" w:hAnsi="Segoe UI" w:cs="Segoe UI"/>
        </w:rPr>
        <w:t xml:space="preserve">Direttore </w:t>
      </w:r>
      <w:r w:rsidRPr="00526F74">
        <w:rPr>
          <w:rFonts w:ascii="Segoe UI" w:hAnsi="Segoe UI" w:cs="Segoe UI"/>
        </w:rPr>
        <w:t>del Gal La Cittadella del Sapere S.r.l.</w:t>
      </w:r>
      <w:r w:rsidR="00B3580C" w:rsidRPr="00526F74">
        <w:rPr>
          <w:rFonts w:ascii="Segoe UI" w:hAnsi="Segoe UI" w:cs="Segoe UI"/>
        </w:rPr>
        <w:t xml:space="preserve"> </w:t>
      </w:r>
    </w:p>
    <w:p w14:paraId="3FFDA722" w14:textId="77777777" w:rsidR="00B91A0F" w:rsidRPr="00B91A0F" w:rsidRDefault="00B91A0F" w:rsidP="004533B3">
      <w:pPr>
        <w:pStyle w:val="Titolo1"/>
        <w:spacing w:before="45"/>
        <w:ind w:left="0"/>
        <w:rPr>
          <w:rFonts w:ascii="Segoe UI" w:hAnsi="Segoe UI" w:cs="Segoe UI"/>
          <w:color w:val="92D04F"/>
          <w:sz w:val="16"/>
          <w:szCs w:val="16"/>
          <w:lang w:val="it-IT"/>
        </w:rPr>
      </w:pPr>
      <w:bookmarkStart w:id="53" w:name="_TOC_250002"/>
      <w:bookmarkStart w:id="54" w:name="_Toc516508147"/>
      <w:bookmarkEnd w:id="53"/>
    </w:p>
    <w:p w14:paraId="1AA76D9E" w14:textId="77777777" w:rsidR="00757724" w:rsidRPr="00526F74" w:rsidRDefault="00757724" w:rsidP="004533B3">
      <w:pPr>
        <w:pStyle w:val="Titolo1"/>
        <w:spacing w:before="45"/>
        <w:ind w:left="0"/>
        <w:rPr>
          <w:rFonts w:ascii="Segoe UI" w:hAnsi="Segoe UI" w:cs="Segoe UI"/>
          <w:color w:val="92D04F"/>
          <w:lang w:val="it-IT"/>
        </w:rPr>
      </w:pPr>
      <w:r w:rsidRPr="00526F74">
        <w:rPr>
          <w:rFonts w:ascii="Segoe UI" w:hAnsi="Segoe UI" w:cs="Segoe UI"/>
          <w:color w:val="92D04F"/>
          <w:lang w:val="it-IT"/>
        </w:rPr>
        <w:t>Articolo 23 - Informazione e pubblicità</w:t>
      </w:r>
      <w:bookmarkEnd w:id="54"/>
    </w:p>
    <w:p w14:paraId="24250737" w14:textId="77777777" w:rsidR="00FE4B4C" w:rsidRPr="00B91A0F" w:rsidRDefault="00FE4B4C" w:rsidP="004533B3">
      <w:pPr>
        <w:pStyle w:val="Titolo1"/>
        <w:spacing w:before="45"/>
        <w:ind w:left="0"/>
        <w:rPr>
          <w:rFonts w:ascii="Segoe UI" w:hAnsi="Segoe UI" w:cs="Segoe UI"/>
          <w:color w:val="92D04F"/>
          <w:sz w:val="18"/>
          <w:szCs w:val="18"/>
          <w:lang w:val="it-IT"/>
        </w:rPr>
      </w:pPr>
    </w:p>
    <w:p w14:paraId="7E6CBE49" w14:textId="7A63568B" w:rsidR="00757724" w:rsidRPr="00526F74" w:rsidRDefault="00757724" w:rsidP="00FA17F0">
      <w:pPr>
        <w:ind w:left="284"/>
        <w:jc w:val="both"/>
        <w:rPr>
          <w:rFonts w:ascii="Segoe UI" w:hAnsi="Segoe UI" w:cs="Segoe UI"/>
          <w:lang w:val="it-IT"/>
        </w:rPr>
      </w:pPr>
      <w:r w:rsidRPr="00526F74">
        <w:rPr>
          <w:rFonts w:ascii="Segoe UI" w:hAnsi="Segoe UI" w:cs="Segoe UI"/>
          <w:lang w:val="it-IT"/>
        </w:rPr>
        <w:t xml:space="preserve">Con la presentazione dell’istanza il beneficiario acconsente al trattamento dei dati personali, per i soli fini connessi alla gestione della domanda di </w:t>
      </w:r>
      <w:r w:rsidR="00307F13" w:rsidRPr="00526F74">
        <w:rPr>
          <w:rFonts w:ascii="Segoe UI" w:hAnsi="Segoe UI" w:cs="Segoe UI"/>
          <w:lang w:val="it-IT"/>
        </w:rPr>
        <w:t>sostegno</w:t>
      </w:r>
      <w:r w:rsidRPr="00526F74">
        <w:rPr>
          <w:rFonts w:ascii="Segoe UI" w:hAnsi="Segoe UI" w:cs="Segoe UI"/>
          <w:lang w:val="it-IT"/>
        </w:rPr>
        <w:t xml:space="preserve"> ed eventualmente di pagamento, in relazione al D. Lgs. </w:t>
      </w:r>
      <w:r w:rsidR="00BB0D17" w:rsidRPr="00526F74">
        <w:rPr>
          <w:rFonts w:ascii="Segoe UI" w:hAnsi="Segoe UI" w:cs="Segoe UI"/>
          <w:lang w:val="it-IT"/>
        </w:rPr>
        <w:t>N.</w:t>
      </w:r>
      <w:r w:rsidRPr="00526F74">
        <w:rPr>
          <w:rFonts w:ascii="Segoe UI" w:hAnsi="Segoe UI" w:cs="Segoe UI"/>
          <w:lang w:val="it-IT"/>
        </w:rPr>
        <w:t>196/2003 e ss. mm. ii.</w:t>
      </w:r>
      <w:r w:rsidR="00307F13" w:rsidRPr="00526F74">
        <w:rPr>
          <w:rFonts w:ascii="Segoe UI" w:hAnsi="Segoe UI" w:cs="Segoe UI"/>
          <w:lang w:val="it-IT"/>
        </w:rPr>
        <w:t xml:space="preserve"> e al Reg. UE n.679/2016 in materia di protezione dei dati personali, </w:t>
      </w:r>
      <w:r w:rsidRPr="00526F74">
        <w:rPr>
          <w:rFonts w:ascii="Segoe UI" w:hAnsi="Segoe UI" w:cs="Segoe UI"/>
          <w:lang w:val="it-IT"/>
        </w:rPr>
        <w:t xml:space="preserve">che saranno trattati conformemente anche a quanto previsto dall’art. 111 del Reg. 1306/2013. Il Responsabile del trattamento dei dati è </w:t>
      </w:r>
      <w:r w:rsidR="00FC7CEF" w:rsidRPr="00526F74">
        <w:rPr>
          <w:rFonts w:ascii="Segoe UI" w:hAnsi="Segoe UI" w:cs="Segoe UI"/>
          <w:lang w:val="it-IT"/>
        </w:rPr>
        <w:t>l’Arch. Gaetano Giacomo Mitidieri.</w:t>
      </w:r>
      <w:r w:rsidR="00BB0D17" w:rsidRPr="00526F74">
        <w:rPr>
          <w:rFonts w:ascii="Segoe UI" w:hAnsi="Segoe UI" w:cs="Segoe UI"/>
          <w:lang w:val="it-IT"/>
        </w:rPr>
        <w:t xml:space="preserve"> </w:t>
      </w:r>
      <w:r w:rsidRPr="00526F74">
        <w:rPr>
          <w:rFonts w:ascii="Segoe UI" w:hAnsi="Segoe UI" w:cs="Segoe UI"/>
          <w:lang w:val="it-IT"/>
        </w:rPr>
        <w:t>I beneficiari delle operazioni cofinanziate dal Fondo FEASR, prima della presentazione della domanda di pagamento a saldo sono tenuti, ad assolvere agli adempimenti previsti all’allegato III, Parte 1, paragrafo 2 e Parte 2, paragrafi 1 e 2 del Regolamento (UE) n.808/2014 con particolare riguardo agli adempimenti di seguito riportati:</w:t>
      </w:r>
    </w:p>
    <w:p w14:paraId="2CCCE112" w14:textId="77777777" w:rsidR="00757724" w:rsidRPr="00526F74" w:rsidRDefault="00757724" w:rsidP="00FA17F0">
      <w:pPr>
        <w:ind w:left="284"/>
        <w:jc w:val="both"/>
        <w:rPr>
          <w:rFonts w:ascii="Segoe UI" w:hAnsi="Segoe UI" w:cs="Segoe UI"/>
          <w:lang w:val="it-IT"/>
        </w:rPr>
      </w:pPr>
    </w:p>
    <w:p w14:paraId="4AE32E67" w14:textId="77777777" w:rsidR="00757724" w:rsidRPr="00526F74" w:rsidRDefault="00757724" w:rsidP="00280182">
      <w:pPr>
        <w:pStyle w:val="Paragrafoelenco"/>
        <w:numPr>
          <w:ilvl w:val="0"/>
          <w:numId w:val="14"/>
        </w:numPr>
        <w:tabs>
          <w:tab w:val="left" w:pos="1723"/>
        </w:tabs>
        <w:spacing w:before="0"/>
        <w:ind w:left="284" w:right="-1"/>
        <w:jc w:val="both"/>
        <w:rPr>
          <w:rFonts w:ascii="Segoe UI" w:hAnsi="Segoe UI" w:cs="Segoe UI"/>
          <w:lang w:val="it-IT"/>
        </w:rPr>
      </w:pPr>
      <w:r w:rsidRPr="00526F74">
        <w:rPr>
          <w:rFonts w:ascii="Segoe UI" w:hAnsi="Segoe UI" w:cs="Segoe UI"/>
          <w:w w:val="105"/>
          <w:lang w:val="it-IT"/>
        </w:rPr>
        <w:t>durante l’attuazione di un’operazione ammessa a contributo, il beneficiario informa il pubblico sul sostegno ottenuto dal FEASR nelle modalità di seguito</w:t>
      </w:r>
      <w:r w:rsidR="00570A8A" w:rsidRPr="00526F74">
        <w:rPr>
          <w:rFonts w:ascii="Segoe UI" w:hAnsi="Segoe UI" w:cs="Segoe UI"/>
          <w:w w:val="105"/>
          <w:lang w:val="it-IT"/>
        </w:rPr>
        <w:t xml:space="preserve"> </w:t>
      </w:r>
      <w:r w:rsidRPr="00526F74">
        <w:rPr>
          <w:rFonts w:ascii="Segoe UI" w:hAnsi="Segoe UI" w:cs="Segoe UI"/>
          <w:w w:val="105"/>
          <w:lang w:val="it-IT"/>
        </w:rPr>
        <w:t>riportate:</w:t>
      </w:r>
    </w:p>
    <w:p w14:paraId="08780E79" w14:textId="77777777" w:rsidR="00757724" w:rsidRPr="00FA17F0" w:rsidRDefault="00757724" w:rsidP="00FA17F0">
      <w:pPr>
        <w:pStyle w:val="Corpotesto"/>
        <w:ind w:left="284" w:right="-1"/>
        <w:jc w:val="both"/>
        <w:rPr>
          <w:rFonts w:ascii="Segoe UI" w:hAnsi="Segoe UI" w:cs="Segoe UI"/>
          <w:sz w:val="8"/>
          <w:szCs w:val="8"/>
          <w:lang w:val="it-IT"/>
        </w:rPr>
      </w:pPr>
    </w:p>
    <w:p w14:paraId="00CFDE66" w14:textId="77777777" w:rsidR="00E97FA0" w:rsidRPr="005C0862" w:rsidRDefault="00757724" w:rsidP="005C0862">
      <w:pPr>
        <w:pStyle w:val="Paragrafoelenco"/>
        <w:numPr>
          <w:ilvl w:val="0"/>
          <w:numId w:val="33"/>
        </w:numPr>
        <w:ind w:right="-1"/>
        <w:jc w:val="both"/>
        <w:rPr>
          <w:rFonts w:ascii="Segoe UI" w:hAnsi="Segoe UI" w:cs="Segoe UI"/>
          <w:w w:val="105"/>
          <w:lang w:val="it-IT"/>
        </w:rPr>
      </w:pPr>
      <w:r w:rsidRPr="005C0862">
        <w:rPr>
          <w:rFonts w:ascii="Segoe UI" w:hAnsi="Segoe UI" w:cs="Segoe UI"/>
          <w:w w:val="105"/>
          <w:lang w:val="it-IT"/>
        </w:rPr>
        <w:t>fornendo, sul sito web per uso professionale del beneficiario, ove questo esista, una breve descrizione dell’operazione che consenta di evidenziare il nesso tra l’obiettivo</w:t>
      </w:r>
      <w:r w:rsidR="00E97FA0" w:rsidRPr="005C0862">
        <w:rPr>
          <w:rFonts w:ascii="Segoe UI" w:hAnsi="Segoe UI" w:cs="Segoe UI"/>
          <w:w w:val="105"/>
          <w:lang w:val="it-IT"/>
        </w:rPr>
        <w:t xml:space="preserve"> </w:t>
      </w:r>
      <w:r w:rsidRPr="005C0862">
        <w:rPr>
          <w:rFonts w:ascii="Segoe UI" w:hAnsi="Segoe UI" w:cs="Segoe UI"/>
          <w:w w:val="105"/>
          <w:lang w:val="it-IT"/>
        </w:rPr>
        <w:t>del progetto e il sostegno di cui beneficia l’operazione, in proporzione al livello del sostegno, compresi finalità e risultati, evidenziando il sostegno finanziario ricevuto</w:t>
      </w:r>
      <w:r w:rsidR="00D50DBE" w:rsidRPr="005C0862">
        <w:rPr>
          <w:rFonts w:ascii="Segoe UI" w:hAnsi="Segoe UI" w:cs="Segoe UI"/>
          <w:w w:val="105"/>
          <w:lang w:val="it-IT"/>
        </w:rPr>
        <w:t xml:space="preserve"> </w:t>
      </w:r>
      <w:r w:rsidRPr="005C0862">
        <w:rPr>
          <w:rFonts w:ascii="Segoe UI" w:hAnsi="Segoe UI" w:cs="Segoe UI"/>
          <w:w w:val="105"/>
          <w:lang w:val="it-IT"/>
        </w:rPr>
        <w:t>dall’Unione;</w:t>
      </w:r>
    </w:p>
    <w:p w14:paraId="66557DCE" w14:textId="77777777" w:rsidR="007518ED" w:rsidRDefault="00757724" w:rsidP="005C0862">
      <w:pPr>
        <w:pStyle w:val="Paragrafoelenco"/>
        <w:numPr>
          <w:ilvl w:val="0"/>
          <w:numId w:val="33"/>
        </w:numPr>
        <w:ind w:right="-1"/>
        <w:jc w:val="both"/>
        <w:rPr>
          <w:rFonts w:ascii="Segoe UI" w:hAnsi="Segoe UI" w:cs="Segoe UI"/>
          <w:w w:val="105"/>
          <w:lang w:val="it-IT"/>
        </w:rPr>
      </w:pPr>
      <w:r w:rsidRPr="005C0862">
        <w:rPr>
          <w:rFonts w:ascii="Segoe UI" w:hAnsi="Segoe UI" w:cs="Segoe UI"/>
          <w:w w:val="105"/>
          <w:lang w:val="it-IT"/>
        </w:rPr>
        <w:t xml:space="preserve">collocando per le operazioni che beneficiano di un sostegno pubblico totale superiore a € 10.000 e in funzione dell’operazione sovvenzionata (ad esempio per le operazioni di cui </w:t>
      </w:r>
    </w:p>
    <w:p w14:paraId="4193A980" w14:textId="393592E6" w:rsidR="00757724" w:rsidRPr="007518ED" w:rsidRDefault="00757724" w:rsidP="007518ED">
      <w:pPr>
        <w:pStyle w:val="Paragrafoelenco"/>
        <w:ind w:left="644" w:right="-1" w:firstLine="0"/>
        <w:jc w:val="both"/>
        <w:rPr>
          <w:rFonts w:ascii="Segoe UI" w:hAnsi="Segoe UI" w:cs="Segoe UI"/>
          <w:w w:val="105"/>
          <w:lang w:val="it-IT"/>
        </w:rPr>
      </w:pPr>
      <w:r w:rsidRPr="007518ED">
        <w:rPr>
          <w:rFonts w:ascii="Segoe UI" w:hAnsi="Segoe UI" w:cs="Segoe UI"/>
          <w:w w:val="105"/>
          <w:lang w:val="it-IT"/>
        </w:rPr>
        <w:lastRenderedPageBreak/>
        <w:t xml:space="preserve">all’art.20 sul rinnovamento dei villaggi o per i progetti Leader), collocare almeno un poster con le informazioni dell’operazione (formato minimo A3), che evidenzi il sostegno finanziario dell’Unione, in un luogo facilmente visibile al pubblico, come l’area d’ingresso di un edificio. Per operazioni il cui sostegno pubblico superi € 50.000, apposizione, in luogo ben visibile al pubblico, di una targa informativa contenente indicazioni sul progetto, che metta in evidenza il sostegno finanziario ricevuto dall’Unione Europea. </w:t>
      </w:r>
    </w:p>
    <w:p w14:paraId="58DA610D" w14:textId="77777777" w:rsidR="00757724" w:rsidRPr="00526F74" w:rsidRDefault="00757724" w:rsidP="00FA17F0">
      <w:pPr>
        <w:pStyle w:val="Corpotesto"/>
        <w:ind w:left="284" w:right="-1"/>
        <w:jc w:val="both"/>
        <w:rPr>
          <w:rFonts w:ascii="Segoe UI" w:hAnsi="Segoe UI" w:cs="Segoe UI"/>
          <w:lang w:val="it-IT"/>
        </w:rPr>
      </w:pPr>
    </w:p>
    <w:p w14:paraId="4CCA14F3" w14:textId="77777777" w:rsidR="00757724" w:rsidRPr="00526F74" w:rsidRDefault="00757724" w:rsidP="00FA17F0">
      <w:pPr>
        <w:pStyle w:val="Corpotesto"/>
        <w:ind w:left="284" w:right="-1"/>
        <w:jc w:val="both"/>
        <w:rPr>
          <w:rFonts w:ascii="Segoe UI" w:hAnsi="Segoe UI" w:cs="Segoe UI"/>
          <w:lang w:val="it-IT"/>
        </w:rPr>
      </w:pPr>
      <w:r w:rsidRPr="00526F74">
        <w:rPr>
          <w:rFonts w:ascii="Segoe UI" w:hAnsi="Segoe UI" w:cs="Segoe UI"/>
          <w:w w:val="105"/>
          <w:lang w:val="it-IT"/>
        </w:rPr>
        <w:t>Tutte le indicazioni per la predisposizione dei prodotti di comunicazione sono reperibili sul manuale di linea grafica del PSR Basilicata 2014 – 2020, insieme ai loghi in alta risoluzione scaricabili dal sito www.basilicatapsr.it.</w:t>
      </w:r>
    </w:p>
    <w:p w14:paraId="7F929753" w14:textId="77777777" w:rsidR="00757724" w:rsidRPr="00526F74" w:rsidRDefault="00757724" w:rsidP="00FA17F0">
      <w:pPr>
        <w:pStyle w:val="Corpotesto"/>
        <w:ind w:left="284" w:right="-1"/>
        <w:jc w:val="both"/>
        <w:rPr>
          <w:rFonts w:ascii="Segoe UI" w:hAnsi="Segoe UI" w:cs="Segoe UI"/>
          <w:lang w:val="it-IT"/>
        </w:rPr>
      </w:pPr>
    </w:p>
    <w:p w14:paraId="35C43E51" w14:textId="77777777" w:rsidR="00757724" w:rsidRPr="00001E49" w:rsidRDefault="00757724" w:rsidP="00FA17F0">
      <w:pPr>
        <w:ind w:left="266"/>
        <w:jc w:val="both"/>
        <w:rPr>
          <w:rFonts w:ascii="Segoe UI" w:hAnsi="Segoe UI" w:cs="Segoe UI"/>
          <w:b/>
          <w:w w:val="105"/>
          <w:u w:val="single"/>
          <w:lang w:val="it-IT"/>
        </w:rPr>
      </w:pPr>
      <w:r w:rsidRPr="00526F74">
        <w:rPr>
          <w:rFonts w:ascii="Segoe UI" w:hAnsi="Segoe UI" w:cs="Segoe UI"/>
          <w:lang w:val="it-IT"/>
        </w:rPr>
        <w:t xml:space="preserve">Il presente Bando è pubblicato, a partire </w:t>
      </w:r>
      <w:r w:rsidRPr="00001E49">
        <w:rPr>
          <w:rFonts w:ascii="Segoe UI" w:hAnsi="Segoe UI" w:cs="Segoe UI"/>
          <w:b/>
          <w:u w:val="single"/>
          <w:lang w:val="it-IT"/>
        </w:rPr>
        <w:t>dal</w:t>
      </w:r>
      <w:r w:rsidR="00001E49" w:rsidRPr="00001E49">
        <w:rPr>
          <w:rFonts w:ascii="Segoe UI" w:hAnsi="Segoe UI" w:cs="Segoe UI"/>
          <w:b/>
          <w:u w:val="single"/>
          <w:lang w:val="it-IT"/>
        </w:rPr>
        <w:t xml:space="preserve"> </w:t>
      </w:r>
      <w:r w:rsidR="00001E49" w:rsidRPr="00001E49">
        <w:rPr>
          <w:rFonts w:ascii="Segoe UI" w:hAnsi="Segoe UI" w:cs="Segoe UI"/>
          <w:b/>
          <w:w w:val="105"/>
          <w:u w:val="single"/>
          <w:lang w:val="it-IT"/>
        </w:rPr>
        <w:t xml:space="preserve">22 Giugno 2020 </w:t>
      </w:r>
      <w:r w:rsidRPr="00001E49">
        <w:rPr>
          <w:rFonts w:ascii="Segoe UI" w:hAnsi="Segoe UI" w:cs="Segoe UI"/>
          <w:b/>
          <w:w w:val="105"/>
          <w:u w:val="single"/>
          <w:lang w:val="it-IT"/>
        </w:rPr>
        <w:t xml:space="preserve">e sino alla scadenza del </w:t>
      </w:r>
      <w:r w:rsidR="00001E49" w:rsidRPr="00001E49">
        <w:rPr>
          <w:rFonts w:ascii="Segoe UI" w:hAnsi="Segoe UI" w:cs="Segoe UI"/>
          <w:b/>
          <w:w w:val="105"/>
          <w:u w:val="single"/>
          <w:lang w:val="it-IT"/>
        </w:rPr>
        <w:t>02 Settembre 2020</w:t>
      </w:r>
      <w:r w:rsidRPr="00001E49">
        <w:rPr>
          <w:rFonts w:ascii="Segoe UI" w:hAnsi="Segoe UI" w:cs="Segoe UI"/>
          <w:b/>
          <w:w w:val="105"/>
          <w:u w:val="single"/>
          <w:lang w:val="it-IT"/>
        </w:rPr>
        <w:t>:</w:t>
      </w:r>
    </w:p>
    <w:p w14:paraId="44978A4F" w14:textId="77777777" w:rsidR="00757724" w:rsidRPr="005C0862" w:rsidRDefault="00757724" w:rsidP="005C0862">
      <w:pPr>
        <w:pStyle w:val="Paragrafoelenco"/>
        <w:widowControl/>
        <w:numPr>
          <w:ilvl w:val="0"/>
          <w:numId w:val="34"/>
        </w:numPr>
        <w:suppressAutoHyphens/>
        <w:autoSpaceDN/>
        <w:jc w:val="both"/>
        <w:rPr>
          <w:rFonts w:ascii="Segoe UI" w:hAnsi="Segoe UI" w:cs="Segoe UI"/>
          <w:lang w:val="it-IT"/>
        </w:rPr>
      </w:pPr>
      <w:r w:rsidRPr="005C0862">
        <w:rPr>
          <w:rFonts w:ascii="Segoe UI" w:hAnsi="Segoe UI" w:cs="Segoe UI"/>
          <w:w w:val="105"/>
          <w:lang w:val="it-IT"/>
        </w:rPr>
        <w:t>sul sito internet del GAL La Cittadella</w:t>
      </w:r>
      <w:r w:rsidRPr="005C0862">
        <w:rPr>
          <w:rFonts w:ascii="Segoe UI" w:hAnsi="Segoe UI" w:cs="Segoe UI"/>
          <w:lang w:val="it-IT"/>
        </w:rPr>
        <w:t xml:space="preserve"> del Sapere </w:t>
      </w:r>
      <w:hyperlink r:id="rId15" w:history="1">
        <w:r w:rsidRPr="005C0862">
          <w:rPr>
            <w:rStyle w:val="Collegamentoipertestuale"/>
            <w:rFonts w:ascii="Segoe UI" w:hAnsi="Segoe UI" w:cs="Segoe UI"/>
            <w:lang w:val="it-IT"/>
          </w:rPr>
          <w:t>www.lacittadelladelsapere.it</w:t>
        </w:r>
      </w:hyperlink>
      <w:r w:rsidRPr="005C0862">
        <w:rPr>
          <w:rFonts w:ascii="Segoe UI" w:hAnsi="Segoe UI" w:cs="Segoe UI"/>
          <w:lang w:val="it-IT"/>
        </w:rPr>
        <w:t>;</w:t>
      </w:r>
    </w:p>
    <w:p w14:paraId="04A1CD39" w14:textId="77777777" w:rsidR="00757724" w:rsidRPr="005C0862" w:rsidRDefault="00757724" w:rsidP="005C0862">
      <w:pPr>
        <w:pStyle w:val="Paragrafoelenco"/>
        <w:widowControl/>
        <w:numPr>
          <w:ilvl w:val="0"/>
          <w:numId w:val="34"/>
        </w:numPr>
        <w:suppressAutoHyphens/>
        <w:autoSpaceDN/>
        <w:jc w:val="both"/>
        <w:rPr>
          <w:rFonts w:ascii="Segoe UI" w:hAnsi="Segoe UI" w:cs="Segoe UI"/>
          <w:lang w:val="it-IT"/>
        </w:rPr>
      </w:pPr>
      <w:r w:rsidRPr="005C0862">
        <w:rPr>
          <w:rFonts w:ascii="Segoe UI" w:hAnsi="Segoe UI" w:cs="Segoe UI"/>
          <w:lang w:val="it-IT"/>
        </w:rPr>
        <w:t>sulla Bacheca informativa del GAL c/o la sede legale del GAL, e presso la sede operativa di Latronico;</w:t>
      </w:r>
    </w:p>
    <w:p w14:paraId="4E4AB2FC" w14:textId="77777777" w:rsidR="00757724" w:rsidRPr="005C0862" w:rsidRDefault="00757724" w:rsidP="005C0862">
      <w:pPr>
        <w:pStyle w:val="Paragrafoelenco"/>
        <w:widowControl/>
        <w:numPr>
          <w:ilvl w:val="0"/>
          <w:numId w:val="34"/>
        </w:numPr>
        <w:suppressAutoHyphens/>
        <w:autoSpaceDN/>
        <w:jc w:val="both"/>
        <w:rPr>
          <w:rFonts w:ascii="Segoe UI" w:hAnsi="Segoe UI" w:cs="Segoe UI"/>
          <w:b/>
          <w:lang w:val="it-IT"/>
        </w:rPr>
      </w:pPr>
      <w:r w:rsidRPr="005C0862">
        <w:rPr>
          <w:rFonts w:ascii="Segoe UI" w:hAnsi="Segoe UI" w:cs="Segoe UI"/>
          <w:lang w:val="it-IT"/>
        </w:rPr>
        <w:t xml:space="preserve">sul sito della Rete Rurale Nazionale </w:t>
      </w:r>
      <w:hyperlink r:id="rId16" w:history="1">
        <w:r w:rsidRPr="005C0862">
          <w:rPr>
            <w:rFonts w:ascii="Segoe UI" w:hAnsi="Segoe UI" w:cs="Segoe UI"/>
            <w:b/>
            <w:color w:val="17365D" w:themeColor="text2" w:themeShade="BF"/>
            <w:u w:val="single"/>
            <w:lang w:val="it-IT"/>
          </w:rPr>
          <w:t>www.reterurale.it</w:t>
        </w:r>
      </w:hyperlink>
      <w:r w:rsidRPr="005C0862">
        <w:rPr>
          <w:rFonts w:ascii="Segoe UI" w:hAnsi="Segoe UI" w:cs="Segoe UI"/>
          <w:b/>
          <w:color w:val="17365D" w:themeColor="text2" w:themeShade="BF"/>
          <w:u w:val="single"/>
          <w:lang w:val="it-IT"/>
        </w:rPr>
        <w:t>;</w:t>
      </w:r>
    </w:p>
    <w:p w14:paraId="22C15EFE" w14:textId="77777777" w:rsidR="00757724" w:rsidRPr="005C0862" w:rsidRDefault="00757724" w:rsidP="005C0862">
      <w:pPr>
        <w:pStyle w:val="Paragrafoelenco"/>
        <w:widowControl/>
        <w:numPr>
          <w:ilvl w:val="0"/>
          <w:numId w:val="34"/>
        </w:numPr>
        <w:suppressAutoHyphens/>
        <w:autoSpaceDN/>
        <w:jc w:val="both"/>
        <w:rPr>
          <w:rFonts w:ascii="Segoe UI" w:hAnsi="Segoe UI" w:cs="Segoe UI"/>
          <w:b/>
          <w:color w:val="17365D" w:themeColor="text2" w:themeShade="BF"/>
          <w:u w:val="single"/>
          <w:lang w:val="it-IT"/>
        </w:rPr>
      </w:pPr>
      <w:r w:rsidRPr="005C0862">
        <w:rPr>
          <w:rFonts w:ascii="Segoe UI" w:hAnsi="Segoe UI" w:cs="Segoe UI"/>
          <w:lang w:val="it-IT"/>
        </w:rPr>
        <w:t>sul sito dell’Autorità di G</w:t>
      </w:r>
      <w:r w:rsidR="00B3580C" w:rsidRPr="005C0862">
        <w:rPr>
          <w:rFonts w:ascii="Segoe UI" w:hAnsi="Segoe UI" w:cs="Segoe UI"/>
          <w:lang w:val="it-IT"/>
        </w:rPr>
        <w:t>estione del PSR Basilicata 2014-</w:t>
      </w:r>
      <w:r w:rsidRPr="005C0862">
        <w:rPr>
          <w:rFonts w:ascii="Segoe UI" w:hAnsi="Segoe UI" w:cs="Segoe UI"/>
          <w:lang w:val="it-IT"/>
        </w:rPr>
        <w:t xml:space="preserve">2020 </w:t>
      </w:r>
      <w:hyperlink r:id="rId17" w:history="1">
        <w:r w:rsidR="00D50DBE" w:rsidRPr="005C0862">
          <w:rPr>
            <w:rFonts w:ascii="Segoe UI" w:hAnsi="Segoe UI" w:cs="Segoe UI"/>
            <w:b/>
            <w:color w:val="17365D" w:themeColor="text2" w:themeShade="BF"/>
            <w:u w:val="single"/>
            <w:lang w:val="it-IT"/>
          </w:rPr>
          <w:t>www.europa.basilicata.it/</w:t>
        </w:r>
      </w:hyperlink>
      <w:r w:rsidR="00025B72" w:rsidRPr="005C0862">
        <w:rPr>
          <w:rFonts w:ascii="Segoe UI" w:hAnsi="Segoe UI" w:cs="Segoe UI"/>
          <w:b/>
          <w:color w:val="17365D" w:themeColor="text2" w:themeShade="BF"/>
          <w:u w:val="single"/>
          <w:lang w:val="it-IT"/>
        </w:rPr>
        <w:t>feasr/</w:t>
      </w:r>
      <w:r w:rsidRPr="005C0862">
        <w:rPr>
          <w:rFonts w:ascii="Segoe UI" w:hAnsi="Segoe UI" w:cs="Segoe UI"/>
          <w:b/>
          <w:color w:val="17365D" w:themeColor="text2" w:themeShade="BF"/>
          <w:u w:val="single"/>
          <w:lang w:val="it-IT"/>
        </w:rPr>
        <w:t xml:space="preserve">. </w:t>
      </w:r>
    </w:p>
    <w:p w14:paraId="6F65E9E5" w14:textId="77777777" w:rsidR="00FE4B4C" w:rsidRPr="00526F74" w:rsidRDefault="00FE4B4C" w:rsidP="00FA17F0">
      <w:pPr>
        <w:ind w:left="266"/>
        <w:jc w:val="both"/>
        <w:rPr>
          <w:rFonts w:ascii="Segoe UI" w:hAnsi="Segoe UI" w:cs="Segoe UI"/>
          <w:lang w:val="it-IT"/>
        </w:rPr>
      </w:pPr>
    </w:p>
    <w:p w14:paraId="33CAFC2A" w14:textId="77777777" w:rsidR="00757724" w:rsidRPr="00526F74" w:rsidRDefault="00757724" w:rsidP="00FA17F0">
      <w:pPr>
        <w:ind w:left="266"/>
        <w:jc w:val="both"/>
        <w:rPr>
          <w:rFonts w:ascii="Segoe UI" w:hAnsi="Segoe UI" w:cs="Segoe UI"/>
          <w:lang w:val="it-IT"/>
        </w:rPr>
      </w:pPr>
      <w:r w:rsidRPr="00526F74">
        <w:rPr>
          <w:rFonts w:ascii="Segoe UI" w:hAnsi="Segoe UI" w:cs="Segoe UI"/>
          <w:lang w:val="it-IT"/>
        </w:rPr>
        <w:t>Sarà altresì pubblicato presso gli Albi Pretori dei Comuni ricadenti nell’area Leader di riferimento e degli altri partner del GAL.</w:t>
      </w:r>
    </w:p>
    <w:p w14:paraId="0D38A869" w14:textId="107CA67E" w:rsidR="00757724" w:rsidRPr="00526F74" w:rsidRDefault="00757724" w:rsidP="00FA17F0">
      <w:pPr>
        <w:ind w:left="284"/>
        <w:jc w:val="both"/>
        <w:rPr>
          <w:rFonts w:ascii="Segoe UI" w:hAnsi="Segoe UI" w:cs="Segoe UI"/>
          <w:color w:val="242424"/>
          <w:lang w:val="it-IT"/>
        </w:rPr>
      </w:pPr>
      <w:r w:rsidRPr="00526F74">
        <w:rPr>
          <w:rFonts w:ascii="Segoe UI" w:hAnsi="Segoe UI" w:cs="Segoe UI"/>
          <w:color w:val="242424"/>
          <w:lang w:val="it-IT"/>
        </w:rPr>
        <w:t>Il bando rimarrà in pubblicazione per il tempo sufficiente ad assicurare la corretta predisposizione della documentazione. In ogni caso il periodo di pubbl</w:t>
      </w:r>
      <w:r w:rsidR="00570A8A" w:rsidRPr="00526F74">
        <w:rPr>
          <w:rFonts w:ascii="Segoe UI" w:hAnsi="Segoe UI" w:cs="Segoe UI"/>
          <w:color w:val="242424"/>
          <w:lang w:val="it-IT"/>
        </w:rPr>
        <w:t>icazione non sarà inferiore ai 3</w:t>
      </w:r>
      <w:r w:rsidRPr="00526F74">
        <w:rPr>
          <w:rFonts w:ascii="Segoe UI" w:hAnsi="Segoe UI" w:cs="Segoe UI"/>
          <w:color w:val="242424"/>
          <w:lang w:val="it-IT"/>
        </w:rPr>
        <w:t>0 (</w:t>
      </w:r>
      <w:r w:rsidR="00570A8A" w:rsidRPr="00526F74">
        <w:rPr>
          <w:rFonts w:ascii="Segoe UI" w:hAnsi="Segoe UI" w:cs="Segoe UI"/>
          <w:color w:val="242424"/>
          <w:lang w:val="it-IT"/>
        </w:rPr>
        <w:t>trenta</w:t>
      </w:r>
      <w:r w:rsidRPr="00526F74">
        <w:rPr>
          <w:rFonts w:ascii="Segoe UI" w:hAnsi="Segoe UI" w:cs="Segoe UI"/>
          <w:color w:val="242424"/>
          <w:lang w:val="it-IT"/>
        </w:rPr>
        <w:t>) giorni.</w:t>
      </w:r>
    </w:p>
    <w:p w14:paraId="51A16CC1" w14:textId="77777777" w:rsidR="00F74844" w:rsidRPr="00526F74" w:rsidRDefault="00F74844" w:rsidP="00FA17F0">
      <w:pPr>
        <w:ind w:left="284"/>
        <w:jc w:val="both"/>
        <w:rPr>
          <w:rFonts w:ascii="Segoe UI" w:hAnsi="Segoe UI" w:cs="Segoe UI"/>
          <w:color w:val="242424"/>
          <w:lang w:val="it-IT"/>
        </w:rPr>
      </w:pPr>
    </w:p>
    <w:p w14:paraId="38D61330" w14:textId="77777777" w:rsidR="00757724" w:rsidRPr="00526F74" w:rsidRDefault="00757724" w:rsidP="00280182">
      <w:pPr>
        <w:widowControl/>
        <w:numPr>
          <w:ilvl w:val="0"/>
          <w:numId w:val="9"/>
        </w:numPr>
        <w:suppressAutoHyphens/>
        <w:autoSpaceDN/>
        <w:ind w:left="284" w:firstLine="0"/>
        <w:jc w:val="both"/>
        <w:rPr>
          <w:rFonts w:ascii="Segoe UI" w:hAnsi="Segoe UI" w:cs="Segoe UI"/>
          <w:color w:val="242424"/>
          <w:lang w:val="it-IT"/>
        </w:rPr>
      </w:pPr>
      <w:r w:rsidRPr="00526F74">
        <w:rPr>
          <w:rFonts w:ascii="Segoe UI" w:hAnsi="Segoe UI" w:cs="Segoe UI"/>
          <w:color w:val="242424"/>
          <w:lang w:val="it-IT"/>
        </w:rPr>
        <w:t xml:space="preserve">Per informazioni rivolgersi agli uffici del Gal </w:t>
      </w:r>
      <w:r w:rsidRPr="00526F74">
        <w:rPr>
          <w:rFonts w:ascii="Segoe UI" w:hAnsi="Segoe UI" w:cs="Segoe UI"/>
          <w:lang w:val="it-IT"/>
        </w:rPr>
        <w:t>La Cittadella del Sapere</w:t>
      </w:r>
      <w:r w:rsidR="00570A8A" w:rsidRPr="00526F74">
        <w:rPr>
          <w:rFonts w:ascii="Segoe UI" w:hAnsi="Segoe UI" w:cs="Segoe UI"/>
          <w:color w:val="242424"/>
          <w:lang w:val="it-IT"/>
        </w:rPr>
        <w:t xml:space="preserve">, aperti al pubblico dalle ore 9,30 </w:t>
      </w:r>
      <w:r w:rsidRPr="00526F74">
        <w:rPr>
          <w:rFonts w:ascii="Segoe UI" w:hAnsi="Segoe UI" w:cs="Segoe UI"/>
          <w:color w:val="242424"/>
          <w:lang w:val="it-IT"/>
        </w:rPr>
        <w:t>alle ore 13,00 dei giorni feria</w:t>
      </w:r>
      <w:r w:rsidR="00570A8A" w:rsidRPr="00526F74">
        <w:rPr>
          <w:rFonts w:ascii="Segoe UI" w:hAnsi="Segoe UI" w:cs="Segoe UI"/>
          <w:color w:val="242424"/>
          <w:lang w:val="it-IT"/>
        </w:rPr>
        <w:t xml:space="preserve">li, escluso il sabato, telefono: 0973/858200 </w:t>
      </w:r>
      <w:r w:rsidRPr="00526F74">
        <w:rPr>
          <w:rFonts w:ascii="Segoe UI" w:hAnsi="Segoe UI" w:cs="Segoe UI"/>
          <w:color w:val="242424"/>
          <w:lang w:val="it-IT"/>
        </w:rPr>
        <w:t>partire dal giorno successivo alla data di pubblicazione del presente Bando.</w:t>
      </w:r>
    </w:p>
    <w:p w14:paraId="07AAE192" w14:textId="77777777" w:rsidR="00757724" w:rsidRPr="00526F74" w:rsidRDefault="00757724" w:rsidP="00757724">
      <w:pPr>
        <w:jc w:val="both"/>
        <w:rPr>
          <w:rFonts w:ascii="Segoe UI" w:hAnsi="Segoe UI" w:cs="Segoe UI"/>
          <w:lang w:val="it-IT"/>
        </w:rPr>
      </w:pPr>
    </w:p>
    <w:p w14:paraId="419C5C4E" w14:textId="77777777" w:rsidR="00757724" w:rsidRPr="00526F74" w:rsidRDefault="00757724" w:rsidP="004533B3">
      <w:pPr>
        <w:pStyle w:val="Titolo1"/>
        <w:spacing w:before="44"/>
        <w:ind w:left="0"/>
        <w:rPr>
          <w:rFonts w:ascii="Segoe UI" w:hAnsi="Segoe UI" w:cs="Segoe UI"/>
          <w:color w:val="92D04F"/>
          <w:lang w:val="it-IT"/>
        </w:rPr>
      </w:pPr>
      <w:bookmarkStart w:id="55" w:name="_TOC_250001"/>
      <w:bookmarkStart w:id="56" w:name="_Toc516508148"/>
      <w:bookmarkEnd w:id="55"/>
      <w:r w:rsidRPr="00526F74">
        <w:rPr>
          <w:rFonts w:ascii="Segoe UI" w:hAnsi="Segoe UI" w:cs="Segoe UI"/>
          <w:color w:val="92D04F"/>
          <w:lang w:val="it-IT"/>
        </w:rPr>
        <w:t>Articolo 24 - Disposizioni finali</w:t>
      </w:r>
      <w:bookmarkEnd w:id="56"/>
    </w:p>
    <w:p w14:paraId="268DF401" w14:textId="77777777" w:rsidR="006B0547" w:rsidRPr="00FA17F0" w:rsidRDefault="006B0547" w:rsidP="004533B3">
      <w:pPr>
        <w:pStyle w:val="Titolo1"/>
        <w:spacing w:before="44"/>
        <w:ind w:left="0"/>
        <w:rPr>
          <w:rFonts w:ascii="Segoe UI" w:hAnsi="Segoe UI" w:cs="Segoe UI"/>
          <w:color w:val="92D04F"/>
          <w:sz w:val="22"/>
          <w:szCs w:val="22"/>
          <w:lang w:val="it-IT"/>
        </w:rPr>
      </w:pPr>
    </w:p>
    <w:p w14:paraId="2ED691C5" w14:textId="77777777" w:rsidR="00BB0D17" w:rsidRDefault="00757724" w:rsidP="00FA17F0">
      <w:pPr>
        <w:spacing w:line="276" w:lineRule="auto"/>
        <w:ind w:left="284"/>
        <w:jc w:val="both"/>
        <w:rPr>
          <w:rFonts w:ascii="Segoe UI" w:hAnsi="Segoe UI" w:cs="Segoe UI"/>
          <w:lang w:val="it-IT"/>
        </w:rPr>
      </w:pPr>
      <w:r w:rsidRPr="00526F74">
        <w:rPr>
          <w:rFonts w:ascii="Segoe UI" w:hAnsi="Segoe UI" w:cs="Segoe UI"/>
          <w:lang w:val="it-IT"/>
        </w:rPr>
        <w:t>Per quanto non espressamente previsto nel presente Bando si rinvia</w:t>
      </w:r>
      <w:r w:rsidR="00BB0D17" w:rsidRPr="00526F74">
        <w:rPr>
          <w:rFonts w:ascii="Segoe UI" w:hAnsi="Segoe UI" w:cs="Segoe UI"/>
          <w:lang w:val="it-IT"/>
        </w:rPr>
        <w:t xml:space="preserve"> ai seguenti documenti:</w:t>
      </w:r>
    </w:p>
    <w:p w14:paraId="78A31060" w14:textId="77777777" w:rsidR="007D0ED4" w:rsidRPr="00FA17F0" w:rsidRDefault="007D0ED4" w:rsidP="00FA17F0">
      <w:pPr>
        <w:spacing w:line="276" w:lineRule="auto"/>
        <w:ind w:left="284"/>
        <w:jc w:val="both"/>
        <w:rPr>
          <w:rFonts w:ascii="Segoe UI" w:hAnsi="Segoe UI" w:cs="Segoe UI"/>
          <w:sz w:val="6"/>
          <w:szCs w:val="6"/>
          <w:lang w:val="it-IT"/>
        </w:rPr>
      </w:pPr>
    </w:p>
    <w:p w14:paraId="22B81C9A" w14:textId="77777777" w:rsidR="00BB0D17" w:rsidRPr="005C0862" w:rsidRDefault="00BB0D17" w:rsidP="005C0862">
      <w:pPr>
        <w:pStyle w:val="Paragrafoelenco"/>
        <w:widowControl/>
        <w:numPr>
          <w:ilvl w:val="0"/>
          <w:numId w:val="35"/>
        </w:numPr>
        <w:adjustRightInd w:val="0"/>
        <w:spacing w:line="276" w:lineRule="auto"/>
        <w:jc w:val="both"/>
        <w:rPr>
          <w:rFonts w:ascii="Segoe UI" w:hAnsi="Segoe UI" w:cs="Segoe UI"/>
          <w:lang w:val="it-IT"/>
        </w:rPr>
      </w:pPr>
      <w:r w:rsidRPr="005C0862">
        <w:rPr>
          <w:rFonts w:ascii="Segoe UI" w:hAnsi="Segoe UI" w:cs="Segoe UI"/>
          <w:lang w:val="it-IT"/>
        </w:rPr>
        <w:t xml:space="preserve">Procedure attuative delle strategie di sviluppo locale di tipo partecipativo, di cui alla D.G.R. n.598/2016 e </w:t>
      </w:r>
      <w:proofErr w:type="spellStart"/>
      <w:r w:rsidRPr="005C0862">
        <w:rPr>
          <w:rFonts w:ascii="Segoe UI" w:hAnsi="Segoe UI" w:cs="Segoe UI"/>
          <w:lang w:val="it-IT"/>
        </w:rPr>
        <w:t>s.m.i.</w:t>
      </w:r>
      <w:proofErr w:type="spellEnd"/>
      <w:r w:rsidRPr="005C0862">
        <w:rPr>
          <w:rFonts w:ascii="Segoe UI" w:hAnsi="Segoe UI" w:cs="Segoe UI"/>
          <w:lang w:val="it-IT"/>
        </w:rPr>
        <w:t>;</w:t>
      </w:r>
    </w:p>
    <w:p w14:paraId="0C2DFED0" w14:textId="77777777" w:rsidR="00757724" w:rsidRPr="005C0862" w:rsidRDefault="00757724" w:rsidP="005C0862">
      <w:pPr>
        <w:pStyle w:val="Paragrafoelenco"/>
        <w:widowControl/>
        <w:numPr>
          <w:ilvl w:val="0"/>
          <w:numId w:val="35"/>
        </w:numPr>
        <w:adjustRightInd w:val="0"/>
        <w:spacing w:line="276" w:lineRule="auto"/>
        <w:jc w:val="both"/>
        <w:rPr>
          <w:rFonts w:ascii="Segoe UI" w:hAnsi="Segoe UI" w:cs="Segoe UI"/>
          <w:lang w:val="it-IT"/>
        </w:rPr>
      </w:pPr>
      <w:r w:rsidRPr="005C0862">
        <w:rPr>
          <w:rFonts w:ascii="Segoe UI" w:hAnsi="Segoe UI" w:cs="Segoe UI"/>
          <w:i/>
          <w:lang w:val="it-IT"/>
        </w:rPr>
        <w:t>“</w:t>
      </w:r>
      <w:r w:rsidRPr="005C0862">
        <w:rPr>
          <w:rFonts w:ascii="Segoe UI" w:hAnsi="Segoe UI" w:cs="Segoe UI"/>
          <w:lang w:val="it-IT"/>
        </w:rPr>
        <w:t>Linee di indirizzo per la gestione del Programma di Sviluppo Rurale 2014 –2020 della Regione Basilicata e disposizioni attuative generali</w:t>
      </w:r>
      <w:r w:rsidRPr="005C0862">
        <w:rPr>
          <w:rFonts w:ascii="Segoe UI" w:hAnsi="Segoe UI" w:cs="Segoe UI"/>
          <w:i/>
          <w:lang w:val="it-IT"/>
        </w:rPr>
        <w:t>”</w:t>
      </w:r>
      <w:r w:rsidR="00BB0D17" w:rsidRPr="005C0862">
        <w:rPr>
          <w:rFonts w:ascii="Segoe UI" w:hAnsi="Segoe UI" w:cs="Segoe UI"/>
          <w:i/>
          <w:lang w:val="it-IT"/>
        </w:rPr>
        <w:t xml:space="preserve"> </w:t>
      </w:r>
      <w:r w:rsidRPr="005C0862">
        <w:rPr>
          <w:rFonts w:ascii="Segoe UI" w:hAnsi="Segoe UI" w:cs="Segoe UI"/>
          <w:lang w:val="it-IT"/>
        </w:rPr>
        <w:t>di cui alla D.G.R. n.254/2017</w:t>
      </w:r>
      <w:r w:rsidR="00BB0D17" w:rsidRPr="005C0862">
        <w:rPr>
          <w:rFonts w:ascii="Segoe UI" w:hAnsi="Segoe UI" w:cs="Segoe UI"/>
          <w:lang w:val="it-IT"/>
        </w:rPr>
        <w:t>;</w:t>
      </w:r>
    </w:p>
    <w:p w14:paraId="5B95343F" w14:textId="77777777" w:rsidR="00BB0D17" w:rsidRPr="005C0862" w:rsidRDefault="00BB0D17" w:rsidP="005C0862">
      <w:pPr>
        <w:pStyle w:val="Paragrafoelenco"/>
        <w:widowControl/>
        <w:numPr>
          <w:ilvl w:val="0"/>
          <w:numId w:val="35"/>
        </w:numPr>
        <w:adjustRightInd w:val="0"/>
        <w:spacing w:line="276" w:lineRule="auto"/>
        <w:jc w:val="both"/>
        <w:rPr>
          <w:rFonts w:ascii="Segoe UI" w:hAnsi="Segoe UI" w:cs="Segoe UI"/>
          <w:lang w:val="it-IT"/>
        </w:rPr>
      </w:pPr>
      <w:r w:rsidRPr="005C0862">
        <w:rPr>
          <w:rFonts w:ascii="Segoe UI" w:hAnsi="Segoe UI" w:cs="Segoe UI"/>
          <w:lang w:val="it-IT"/>
        </w:rPr>
        <w:t>Programma di Sviluppo Rurale della Regione Basilicata per il periodo 2014-2020.</w:t>
      </w:r>
    </w:p>
    <w:p w14:paraId="0602480E" w14:textId="77777777" w:rsidR="00757724" w:rsidRPr="00526F74" w:rsidRDefault="00757724" w:rsidP="00FA17F0">
      <w:pPr>
        <w:spacing w:line="276" w:lineRule="auto"/>
        <w:ind w:left="284"/>
        <w:jc w:val="both"/>
        <w:rPr>
          <w:rFonts w:ascii="Segoe UI" w:hAnsi="Segoe UI" w:cs="Segoe UI"/>
          <w:lang w:val="it-IT"/>
        </w:rPr>
      </w:pPr>
    </w:p>
    <w:p w14:paraId="7747B3C4" w14:textId="77777777" w:rsidR="007518ED" w:rsidRDefault="007518ED" w:rsidP="00FA17F0">
      <w:pPr>
        <w:spacing w:line="276" w:lineRule="auto"/>
        <w:ind w:left="284"/>
        <w:jc w:val="both"/>
        <w:rPr>
          <w:rFonts w:ascii="Segoe UI" w:hAnsi="Segoe UI" w:cs="Segoe UI"/>
          <w:lang w:val="it-IT"/>
        </w:rPr>
      </w:pPr>
    </w:p>
    <w:p w14:paraId="2092FB88" w14:textId="750260C7" w:rsidR="00757724" w:rsidRPr="00526F74" w:rsidRDefault="00757724" w:rsidP="00FA17F0">
      <w:pPr>
        <w:spacing w:line="276" w:lineRule="auto"/>
        <w:ind w:left="284"/>
        <w:jc w:val="both"/>
        <w:rPr>
          <w:rFonts w:ascii="Segoe UI" w:hAnsi="Segoe UI" w:cs="Segoe UI"/>
          <w:lang w:val="it-IT"/>
        </w:rPr>
      </w:pPr>
      <w:r w:rsidRPr="00526F74">
        <w:rPr>
          <w:rFonts w:ascii="Segoe UI" w:hAnsi="Segoe UI" w:cs="Segoe UI"/>
          <w:lang w:val="it-IT"/>
        </w:rPr>
        <w:t>Per le controversie non compromettibili in via esclusiva sarà competente l’autorità giudiziaria del Foro di Lagonegro.</w:t>
      </w:r>
    </w:p>
    <w:p w14:paraId="41C85DF5" w14:textId="77777777" w:rsidR="00757724" w:rsidRPr="00526F74" w:rsidRDefault="00757724" w:rsidP="00FA17F0">
      <w:pPr>
        <w:spacing w:line="276" w:lineRule="auto"/>
        <w:ind w:left="284"/>
        <w:jc w:val="both"/>
        <w:rPr>
          <w:rFonts w:ascii="Segoe UI" w:hAnsi="Segoe UI" w:cs="Segoe UI"/>
          <w:lang w:val="it-IT"/>
        </w:rPr>
      </w:pPr>
      <w:r w:rsidRPr="00526F74">
        <w:rPr>
          <w:rFonts w:ascii="Segoe UI" w:hAnsi="Segoe UI" w:cs="Segoe UI"/>
          <w:lang w:val="it-IT"/>
        </w:rPr>
        <w:t>Tutte le informazioni contenute nella domanda hanno valenza di autocertificazione e/o dichiarazione sostitutiva di atto di notorietà ai sensi degli articoli 46 e 47 del D.P.R. del 28/12/2000 n.445.</w:t>
      </w:r>
    </w:p>
    <w:p w14:paraId="3EC959C5" w14:textId="77777777" w:rsidR="00757724" w:rsidRPr="00526F74" w:rsidRDefault="00757724" w:rsidP="00FA17F0">
      <w:pPr>
        <w:pStyle w:val="Corpodeltesto21"/>
        <w:spacing w:after="0"/>
        <w:ind w:left="284" w:right="-54"/>
        <w:jc w:val="both"/>
        <w:rPr>
          <w:rFonts w:ascii="Segoe UI" w:hAnsi="Segoe UI" w:cs="Segoe UI"/>
        </w:rPr>
      </w:pPr>
      <w:r w:rsidRPr="00526F74">
        <w:rPr>
          <w:rFonts w:ascii="Segoe UI" w:hAnsi="Segoe UI" w:cs="Segoe UI"/>
        </w:rPr>
        <w:t>Le accertate false dichiarazioni comporteranno, oltre alla denunzia alla competente autorità giudiziaria:</w:t>
      </w:r>
    </w:p>
    <w:p w14:paraId="4D85A545" w14:textId="77777777" w:rsidR="00757724" w:rsidRPr="00526F74" w:rsidRDefault="00757724" w:rsidP="005C0862">
      <w:pPr>
        <w:pStyle w:val="Corpodeltesto21"/>
        <w:numPr>
          <w:ilvl w:val="0"/>
          <w:numId w:val="36"/>
        </w:numPr>
        <w:tabs>
          <w:tab w:val="left" w:pos="-3261"/>
        </w:tabs>
        <w:spacing w:after="0"/>
        <w:rPr>
          <w:rFonts w:ascii="Segoe UI" w:hAnsi="Segoe UI" w:cs="Segoe UI"/>
        </w:rPr>
      </w:pPr>
      <w:r w:rsidRPr="00526F74">
        <w:rPr>
          <w:rFonts w:ascii="Segoe UI" w:hAnsi="Segoe UI" w:cs="Segoe UI"/>
        </w:rPr>
        <w:t>la revoca del finanziamento concesso;</w:t>
      </w:r>
    </w:p>
    <w:p w14:paraId="1B222594" w14:textId="77777777" w:rsidR="00757724" w:rsidRPr="00526F74" w:rsidRDefault="00757724" w:rsidP="005C0862">
      <w:pPr>
        <w:pStyle w:val="Corpodeltesto21"/>
        <w:numPr>
          <w:ilvl w:val="0"/>
          <w:numId w:val="36"/>
        </w:numPr>
        <w:tabs>
          <w:tab w:val="left" w:pos="-3261"/>
          <w:tab w:val="left" w:pos="720"/>
        </w:tabs>
        <w:spacing w:after="0"/>
        <w:rPr>
          <w:rFonts w:ascii="Segoe UI" w:hAnsi="Segoe UI" w:cs="Segoe UI"/>
        </w:rPr>
      </w:pPr>
      <w:r w:rsidRPr="00526F74">
        <w:rPr>
          <w:rFonts w:ascii="Segoe UI" w:hAnsi="Segoe UI" w:cs="Segoe UI"/>
        </w:rPr>
        <w:t>l’immediato recupero delle somme eventualmente liquidate maggiorate degli interessi di legge;</w:t>
      </w:r>
    </w:p>
    <w:p w14:paraId="08086C9F" w14:textId="77777777" w:rsidR="00757724" w:rsidRPr="00526F74" w:rsidRDefault="00757724" w:rsidP="005C0862">
      <w:pPr>
        <w:pStyle w:val="Corpodeltesto21"/>
        <w:numPr>
          <w:ilvl w:val="0"/>
          <w:numId w:val="36"/>
        </w:numPr>
        <w:tabs>
          <w:tab w:val="left" w:pos="-3261"/>
        </w:tabs>
        <w:spacing w:after="0"/>
        <w:rPr>
          <w:rFonts w:ascii="Segoe UI" w:hAnsi="Segoe UI" w:cs="Segoe UI"/>
        </w:rPr>
      </w:pPr>
      <w:r w:rsidRPr="00526F74">
        <w:rPr>
          <w:rFonts w:ascii="Segoe UI" w:hAnsi="Segoe UI" w:cs="Segoe UI"/>
        </w:rPr>
        <w:t>l’applicazione delle sanzioni previste dalle norme comunitarie;</w:t>
      </w:r>
    </w:p>
    <w:p w14:paraId="463BB8AC" w14:textId="77777777" w:rsidR="00D76374" w:rsidRPr="00526F74" w:rsidRDefault="00757724" w:rsidP="005C0862">
      <w:pPr>
        <w:pStyle w:val="Corpodeltesto21"/>
        <w:numPr>
          <w:ilvl w:val="0"/>
          <w:numId w:val="36"/>
        </w:numPr>
        <w:tabs>
          <w:tab w:val="left" w:pos="-3261"/>
          <w:tab w:val="left" w:pos="720"/>
        </w:tabs>
        <w:spacing w:after="0"/>
        <w:jc w:val="both"/>
        <w:rPr>
          <w:rFonts w:ascii="Segoe UI" w:hAnsi="Segoe UI" w:cs="Segoe UI"/>
        </w:rPr>
      </w:pPr>
      <w:r w:rsidRPr="00526F74">
        <w:rPr>
          <w:rFonts w:ascii="Segoe UI" w:hAnsi="Segoe UI" w:cs="Segoe UI"/>
        </w:rPr>
        <w:t>l’esclusione della possibilità di richiedere nuovi finanziamenti a valere sulle misure del PdA del Gal La Cittadella del Sapere.</w:t>
      </w:r>
    </w:p>
    <w:p w14:paraId="7C287F10" w14:textId="688D9374" w:rsidR="00D76374" w:rsidRDefault="00D76374" w:rsidP="00757724">
      <w:pPr>
        <w:jc w:val="both"/>
        <w:rPr>
          <w:rFonts w:ascii="Segoe UI" w:hAnsi="Segoe UI" w:cs="Segoe UI"/>
          <w:sz w:val="16"/>
          <w:szCs w:val="16"/>
          <w:lang w:val="it-IT"/>
        </w:rPr>
      </w:pPr>
    </w:p>
    <w:p w14:paraId="1A5EC0BB" w14:textId="77777777" w:rsidR="007518ED" w:rsidRPr="00FA17F0" w:rsidRDefault="007518ED" w:rsidP="00757724">
      <w:pPr>
        <w:jc w:val="both"/>
        <w:rPr>
          <w:rFonts w:ascii="Segoe UI" w:hAnsi="Segoe UI" w:cs="Segoe UI"/>
          <w:sz w:val="16"/>
          <w:szCs w:val="16"/>
          <w:lang w:val="it-IT"/>
        </w:rPr>
      </w:pPr>
    </w:p>
    <w:p w14:paraId="389F8E30" w14:textId="77777777" w:rsidR="00757724" w:rsidRPr="00526F74" w:rsidRDefault="00757724" w:rsidP="00757724">
      <w:pPr>
        <w:pStyle w:val="Titolo1"/>
        <w:spacing w:before="44"/>
        <w:ind w:left="0"/>
        <w:rPr>
          <w:rFonts w:ascii="Segoe UI" w:hAnsi="Segoe UI" w:cs="Segoe UI"/>
          <w:color w:val="92D04F"/>
        </w:rPr>
      </w:pPr>
      <w:bookmarkStart w:id="57" w:name="_Toc516508149"/>
      <w:proofErr w:type="spellStart"/>
      <w:r w:rsidRPr="00526F74">
        <w:rPr>
          <w:rFonts w:ascii="Segoe UI" w:hAnsi="Segoe UI" w:cs="Segoe UI"/>
          <w:color w:val="92D04F"/>
        </w:rPr>
        <w:t>Articolo</w:t>
      </w:r>
      <w:proofErr w:type="spellEnd"/>
      <w:r w:rsidRPr="00526F74">
        <w:rPr>
          <w:rFonts w:ascii="Segoe UI" w:hAnsi="Segoe UI" w:cs="Segoe UI"/>
          <w:color w:val="92D04F"/>
        </w:rPr>
        <w:t xml:space="preserve"> 25 </w:t>
      </w:r>
      <w:r w:rsidR="00721563" w:rsidRPr="00526F74">
        <w:rPr>
          <w:rFonts w:ascii="Segoe UI" w:hAnsi="Segoe UI" w:cs="Segoe UI"/>
          <w:color w:val="92D04F"/>
        </w:rPr>
        <w:t>–</w:t>
      </w:r>
      <w:r w:rsidRPr="00526F74">
        <w:rPr>
          <w:rFonts w:ascii="Segoe UI" w:hAnsi="Segoe UI" w:cs="Segoe UI"/>
          <w:color w:val="92D04F"/>
        </w:rPr>
        <w:t xml:space="preserve"> </w:t>
      </w:r>
      <w:proofErr w:type="spellStart"/>
      <w:r w:rsidRPr="00526F74">
        <w:rPr>
          <w:rFonts w:ascii="Segoe UI" w:hAnsi="Segoe UI" w:cs="Segoe UI"/>
          <w:color w:val="92D04F"/>
        </w:rPr>
        <w:t>Allegati</w:t>
      </w:r>
      <w:bookmarkEnd w:id="57"/>
      <w:proofErr w:type="spellEnd"/>
    </w:p>
    <w:p w14:paraId="5C1E8733" w14:textId="40147583" w:rsidR="00721563" w:rsidRDefault="00721563" w:rsidP="00757724">
      <w:pPr>
        <w:pStyle w:val="Titolo1"/>
        <w:spacing w:before="44"/>
        <w:ind w:left="0"/>
        <w:rPr>
          <w:rFonts w:ascii="Segoe UI" w:hAnsi="Segoe UI" w:cs="Segoe UI"/>
          <w:color w:val="92D04F"/>
          <w:sz w:val="22"/>
          <w:szCs w:val="22"/>
        </w:rPr>
      </w:pPr>
    </w:p>
    <w:p w14:paraId="6BED098A" w14:textId="77777777" w:rsidR="007518ED" w:rsidRPr="00FA17F0" w:rsidRDefault="007518ED" w:rsidP="00757724">
      <w:pPr>
        <w:pStyle w:val="Titolo1"/>
        <w:spacing w:before="44"/>
        <w:ind w:left="0"/>
        <w:rPr>
          <w:rFonts w:ascii="Segoe UI" w:hAnsi="Segoe UI" w:cs="Segoe UI"/>
          <w:color w:val="92D04F"/>
          <w:sz w:val="22"/>
          <w:szCs w:val="22"/>
        </w:rPr>
      </w:pPr>
    </w:p>
    <w:p w14:paraId="1A359F79" w14:textId="691BA07F" w:rsidR="00165822" w:rsidRDefault="00165822" w:rsidP="00280182">
      <w:pPr>
        <w:pStyle w:val="Corpodeltesto21"/>
        <w:numPr>
          <w:ilvl w:val="0"/>
          <w:numId w:val="12"/>
        </w:numPr>
        <w:spacing w:after="0" w:line="240" w:lineRule="auto"/>
        <w:ind w:right="-57"/>
        <w:rPr>
          <w:rFonts w:ascii="Segoe UI" w:hAnsi="Segoe UI" w:cs="Segoe UI"/>
        </w:rPr>
      </w:pPr>
      <w:r>
        <w:rPr>
          <w:rFonts w:ascii="Segoe UI" w:hAnsi="Segoe UI" w:cs="Segoe UI"/>
        </w:rPr>
        <w:t xml:space="preserve">Allegato </w:t>
      </w:r>
      <w:r w:rsidR="005565AE">
        <w:rPr>
          <w:rFonts w:ascii="Segoe UI" w:hAnsi="Segoe UI" w:cs="Segoe UI"/>
        </w:rPr>
        <w:t xml:space="preserve"> </w:t>
      </w:r>
      <w:r>
        <w:rPr>
          <w:rFonts w:ascii="Segoe UI" w:hAnsi="Segoe UI" w:cs="Segoe UI"/>
        </w:rPr>
        <w:t>A</w:t>
      </w:r>
      <w:r w:rsidR="005565AE">
        <w:rPr>
          <w:rFonts w:ascii="Segoe UI" w:hAnsi="Segoe UI" w:cs="Segoe UI"/>
        </w:rPr>
        <w:t xml:space="preserve"> </w:t>
      </w:r>
      <w:r>
        <w:rPr>
          <w:rFonts w:ascii="Segoe UI" w:hAnsi="Segoe UI" w:cs="Segoe UI"/>
        </w:rPr>
        <w:t>: Domanda di Partecipazione</w:t>
      </w:r>
    </w:p>
    <w:p w14:paraId="1633A6AC" w14:textId="63E92258" w:rsidR="000571B6" w:rsidRPr="00BA67C7" w:rsidRDefault="00B3580C" w:rsidP="00280182">
      <w:pPr>
        <w:pStyle w:val="Corpodeltesto21"/>
        <w:numPr>
          <w:ilvl w:val="0"/>
          <w:numId w:val="12"/>
        </w:numPr>
        <w:spacing w:after="0" w:line="240" w:lineRule="auto"/>
        <w:ind w:right="-57"/>
        <w:rPr>
          <w:rFonts w:ascii="Segoe UI" w:hAnsi="Segoe UI" w:cs="Segoe UI"/>
        </w:rPr>
      </w:pPr>
      <w:r w:rsidRPr="004F0DA2">
        <w:rPr>
          <w:rFonts w:ascii="Segoe UI" w:hAnsi="Segoe UI" w:cs="Segoe UI"/>
        </w:rPr>
        <w:t>Allegato</w:t>
      </w:r>
      <w:r w:rsidR="00B43692" w:rsidRPr="004F0DA2">
        <w:rPr>
          <w:rFonts w:ascii="Segoe UI" w:hAnsi="Segoe UI" w:cs="Segoe UI"/>
        </w:rPr>
        <w:t xml:space="preserve"> </w:t>
      </w:r>
      <w:r w:rsidRPr="004F0DA2">
        <w:rPr>
          <w:rFonts w:ascii="Segoe UI" w:hAnsi="Segoe UI" w:cs="Segoe UI"/>
        </w:rPr>
        <w:t xml:space="preserve"> </w:t>
      </w:r>
      <w:r w:rsidR="00165822">
        <w:rPr>
          <w:rFonts w:ascii="Segoe UI" w:hAnsi="Segoe UI" w:cs="Segoe UI"/>
        </w:rPr>
        <w:t>B</w:t>
      </w:r>
      <w:r w:rsidR="005565AE">
        <w:rPr>
          <w:rFonts w:ascii="Segoe UI" w:hAnsi="Segoe UI" w:cs="Segoe UI"/>
        </w:rPr>
        <w:t xml:space="preserve"> </w:t>
      </w:r>
      <w:r w:rsidR="00757724" w:rsidRPr="004F0DA2">
        <w:rPr>
          <w:rFonts w:ascii="Segoe UI" w:hAnsi="Segoe UI" w:cs="Segoe UI"/>
        </w:rPr>
        <w:t xml:space="preserve">: </w:t>
      </w:r>
      <w:r w:rsidR="000571B6" w:rsidRPr="00526F74">
        <w:rPr>
          <w:rFonts w:ascii="Segoe UI" w:hAnsi="Segoe UI" w:cs="Segoe UI"/>
          <w:color w:val="000000"/>
        </w:rPr>
        <w:t>Allegato  Tecnico</w:t>
      </w:r>
    </w:p>
    <w:p w14:paraId="568DD36C" w14:textId="77777777" w:rsidR="00025B72" w:rsidRPr="00526F74" w:rsidRDefault="00025B72" w:rsidP="00B352B6">
      <w:pPr>
        <w:pStyle w:val="Corpodeltesto21"/>
        <w:spacing w:after="0" w:line="240" w:lineRule="auto"/>
        <w:ind w:right="-54"/>
        <w:rPr>
          <w:rFonts w:ascii="Segoe UI" w:hAnsi="Segoe UI" w:cs="Segoe UI"/>
        </w:rPr>
      </w:pPr>
    </w:p>
    <w:p w14:paraId="19F4C641" w14:textId="77777777" w:rsidR="000571B6" w:rsidRPr="00FA17F0" w:rsidRDefault="000571B6" w:rsidP="00B352B6">
      <w:pPr>
        <w:pStyle w:val="Corpodeltesto21"/>
        <w:spacing w:after="0" w:line="240" w:lineRule="auto"/>
        <w:ind w:right="-54"/>
        <w:rPr>
          <w:rFonts w:ascii="Segoe UI" w:hAnsi="Segoe UI" w:cs="Segoe UI"/>
          <w:sz w:val="2"/>
          <w:szCs w:val="2"/>
        </w:rPr>
      </w:pPr>
    </w:p>
    <w:p w14:paraId="12088D83" w14:textId="77777777" w:rsidR="00B91A0F" w:rsidRDefault="00B91A0F" w:rsidP="00B91A0F">
      <w:pPr>
        <w:pStyle w:val="Corpodeltesto21"/>
        <w:ind w:right="-54"/>
        <w:rPr>
          <w:rFonts w:ascii="Segoe UI" w:hAnsi="Segoe UI" w:cs="Segoe UI"/>
        </w:rPr>
      </w:pPr>
      <w:r w:rsidRPr="00B91A0F">
        <w:rPr>
          <w:rFonts w:ascii="Segoe UI" w:hAnsi="Segoe UI" w:cs="Segoe UI"/>
        </w:rPr>
        <w:t>Latronico, lì 22/06/2020</w:t>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p>
    <w:p w14:paraId="7B4B702B" w14:textId="2D841515" w:rsidR="00B91A0F" w:rsidRPr="00B91A0F" w:rsidRDefault="00B91A0F" w:rsidP="00B91A0F">
      <w:pPr>
        <w:pStyle w:val="Corpodeltesto21"/>
        <w:ind w:right="-54"/>
        <w:jc w:val="center"/>
        <w:rPr>
          <w:rFonts w:ascii="Segoe UI" w:hAnsi="Segoe UI" w:cs="Segoe UI"/>
        </w:rPr>
      </w:pPr>
      <w:r>
        <w:rPr>
          <w:rFonts w:ascii="Segoe UI" w:hAnsi="Segoe UI" w:cs="Segoe UI"/>
        </w:rPr>
        <w:t xml:space="preserve">                                                               </w:t>
      </w:r>
      <w:r w:rsidRPr="00B91A0F">
        <w:rPr>
          <w:rFonts w:ascii="Segoe UI" w:hAnsi="Segoe UI" w:cs="Segoe UI"/>
        </w:rPr>
        <w:t xml:space="preserve"> Il Responsabile Unico del Procedimento</w:t>
      </w:r>
    </w:p>
    <w:p w14:paraId="55C9E5D4" w14:textId="141FB840" w:rsidR="00B91A0F" w:rsidRDefault="00B91A0F" w:rsidP="00B91A0F">
      <w:pPr>
        <w:pStyle w:val="Corpodeltesto21"/>
        <w:ind w:left="4248" w:right="-54" w:firstLine="708"/>
        <w:rPr>
          <w:rFonts w:ascii="Segoe UI" w:hAnsi="Segoe UI" w:cs="Segoe UI"/>
          <w:b/>
          <w:bCs/>
        </w:rPr>
      </w:pPr>
      <w:r w:rsidRPr="00B91A0F">
        <w:rPr>
          <w:rFonts w:ascii="Segoe UI" w:hAnsi="Segoe UI" w:cs="Segoe UI"/>
        </w:rPr>
        <w:t xml:space="preserve">          </w:t>
      </w:r>
      <w:r w:rsidRPr="00B91A0F">
        <w:rPr>
          <w:rFonts w:ascii="Segoe UI" w:hAnsi="Segoe UI" w:cs="Segoe UI"/>
          <w:b/>
          <w:bCs/>
        </w:rPr>
        <w:t xml:space="preserve">Arch. Gaetano </w:t>
      </w:r>
      <w:r>
        <w:rPr>
          <w:rFonts w:ascii="Segoe UI" w:hAnsi="Segoe UI" w:cs="Segoe UI"/>
          <w:b/>
          <w:bCs/>
        </w:rPr>
        <w:t>G</w:t>
      </w:r>
      <w:r w:rsidRPr="00B91A0F">
        <w:rPr>
          <w:rFonts w:ascii="Segoe UI" w:hAnsi="Segoe UI" w:cs="Segoe UI"/>
          <w:b/>
          <w:bCs/>
        </w:rPr>
        <w:t>.</w:t>
      </w:r>
      <w:r>
        <w:rPr>
          <w:rFonts w:ascii="Segoe UI" w:hAnsi="Segoe UI" w:cs="Segoe UI"/>
          <w:b/>
          <w:bCs/>
        </w:rPr>
        <w:t xml:space="preserve"> </w:t>
      </w:r>
      <w:r w:rsidRPr="00B91A0F">
        <w:rPr>
          <w:rFonts w:ascii="Segoe UI" w:hAnsi="Segoe UI" w:cs="Segoe UI"/>
          <w:b/>
          <w:bCs/>
        </w:rPr>
        <w:t>Mitidieri</w:t>
      </w:r>
    </w:p>
    <w:p w14:paraId="6568DC53" w14:textId="3AA7B125" w:rsidR="00B91A0F" w:rsidRPr="00B91A0F" w:rsidRDefault="00B91A0F" w:rsidP="00B91A0F">
      <w:pPr>
        <w:pStyle w:val="Corpodeltesto21"/>
        <w:ind w:left="4248" w:right="-54" w:firstLine="708"/>
        <w:rPr>
          <w:rFonts w:ascii="Segoe UI" w:hAnsi="Segoe UI" w:cs="Segoe UI"/>
          <w:b/>
          <w:bCs/>
        </w:rPr>
      </w:pPr>
      <w:r>
        <w:rPr>
          <w:rFonts w:ascii="Segoe UI" w:hAnsi="Segoe UI" w:cs="Segoe UI"/>
        </w:rPr>
        <w:t xml:space="preserve">    </w:t>
      </w:r>
      <w:r w:rsidRPr="00B91A0F">
        <w:rPr>
          <w:rFonts w:ascii="Segoe UI" w:hAnsi="Segoe UI" w:cs="Segoe UI"/>
        </w:rPr>
        <w:t>…………………………………………………………</w:t>
      </w:r>
    </w:p>
    <w:p w14:paraId="1B88426E" w14:textId="4EF1F64D" w:rsidR="005066ED" w:rsidRPr="0045172A" w:rsidRDefault="00B91A0F" w:rsidP="00B91A0F">
      <w:pPr>
        <w:pStyle w:val="Corpodeltesto21"/>
        <w:spacing w:after="0" w:line="240" w:lineRule="auto"/>
        <w:ind w:right="-54"/>
        <w:rPr>
          <w:rFonts w:ascii="Segoe UI" w:hAnsi="Segoe UI" w:cs="Segoe UI"/>
        </w:rPr>
      </w:pP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r>
      <w:r w:rsidRPr="00B91A0F">
        <w:rPr>
          <w:rFonts w:ascii="Segoe UI" w:hAnsi="Segoe UI" w:cs="Segoe UI"/>
        </w:rPr>
        <w:tab/>
        <w:t xml:space="preserve">             </w:t>
      </w:r>
    </w:p>
    <w:sectPr w:rsidR="005066ED" w:rsidRPr="0045172A" w:rsidSect="00025B27">
      <w:footerReference w:type="default" r:id="rId18"/>
      <w:pgSz w:w="11900" w:h="16840"/>
      <w:pgMar w:top="2127" w:right="985" w:bottom="1701" w:left="993" w:header="135" w:footer="2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C1E8B" w14:textId="77777777" w:rsidR="00FF603F" w:rsidRDefault="00FF603F" w:rsidP="007846C3">
      <w:r>
        <w:separator/>
      </w:r>
    </w:p>
  </w:endnote>
  <w:endnote w:type="continuationSeparator" w:id="0">
    <w:p w14:paraId="458A5CEC" w14:textId="77777777" w:rsidR="00FF603F" w:rsidRDefault="00FF603F" w:rsidP="0078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Yu Gothic"/>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adugi">
    <w:altName w:val="DejaVu Sans Condensed"/>
    <w:charset w:val="00"/>
    <w:family w:val="swiss"/>
    <w:pitch w:val="variable"/>
    <w:sig w:usb0="80000003" w:usb1="02000000" w:usb2="00003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9">
    <w:charset w:val="00"/>
    <w:family w:val="auto"/>
    <w:pitch w:val="variable"/>
  </w:font>
  <w:font w:name="Arial">
    <w:panose1 w:val="020B0604020202020204"/>
    <w:charset w:val="00"/>
    <w:family w:val="swiss"/>
    <w:pitch w:val="variable"/>
    <w:sig w:usb0="E0002AFF" w:usb1="C0007843" w:usb2="00000009" w:usb3="00000000" w:csb0="000001FF" w:csb1="00000000"/>
  </w:font>
  <w:font w:name="Calibri,Bold">
    <w:altName w:val="MS Mincho"/>
    <w:panose1 w:val="00000000000000000000"/>
    <w:charset w:val="80"/>
    <w:family w:val="auto"/>
    <w:notTrueType/>
    <w:pitch w:val="default"/>
    <w:sig w:usb0="00000001" w:usb1="08070000" w:usb2="00000010" w:usb3="00000000" w:csb0="00020000"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1FB58" w14:textId="77777777" w:rsidR="007E3946" w:rsidRDefault="007E3946" w:rsidP="00C94C48">
    <w:pPr>
      <w:pStyle w:val="Pidipagina"/>
      <w:ind w:left="284"/>
      <w:rPr>
        <w:rFonts w:ascii="Gadugi" w:hAnsi="Gadugi"/>
        <w:b/>
        <w:sz w:val="16"/>
        <w:lang w:val="it-IT"/>
      </w:rPr>
    </w:pPr>
    <w:r w:rsidRPr="00C94C48">
      <w:rPr>
        <w:rFonts w:ascii="Gadugi" w:hAnsi="Gadugi"/>
        <w:b/>
        <w:sz w:val="16"/>
        <w:lang w:val="it-IT"/>
      </w:rPr>
      <w:t>Azione 19.2.B.1.1.1.A.  Costituzione e funzionamento delle micro-filiere</w:t>
    </w:r>
  </w:p>
  <w:p w14:paraId="65A4452B" w14:textId="77777777" w:rsidR="007E3946" w:rsidRPr="00757724" w:rsidRDefault="007E3946" w:rsidP="00C94C48">
    <w:pPr>
      <w:pStyle w:val="Pidipagina"/>
      <w:ind w:left="284"/>
      <w:rPr>
        <w:rFonts w:ascii="Gadugi" w:hAnsi="Gadugi"/>
        <w:sz w:val="16"/>
        <w:lang w:val="it-IT"/>
      </w:rPr>
    </w:pPr>
    <w:r w:rsidRPr="00757724">
      <w:rPr>
        <w:rFonts w:ascii="Gadugi" w:hAnsi="Gadugi"/>
        <w:sz w:val="16"/>
        <w:lang w:val="it-IT"/>
      </w:rPr>
      <w:t>GAL LA CITTADELLA DEL SAPERE S.r.l.</w:t>
    </w:r>
    <w:r w:rsidRPr="00C94C48">
      <w:rPr>
        <w:lang w:val="it-IT"/>
      </w:rPr>
      <w:t xml:space="preserve"> </w:t>
    </w:r>
    <w:hyperlink r:id="rId1" w:history="1">
      <w:r w:rsidRPr="00FD24AE">
        <w:rPr>
          <w:rStyle w:val="Collegamentoipertestuale"/>
          <w:rFonts w:ascii="Gadugi" w:hAnsi="Gadugi"/>
          <w:sz w:val="16"/>
          <w:lang w:val="it-IT"/>
        </w:rPr>
        <w:t>info@lacittadelladelsapere.it</w:t>
      </w:r>
    </w:hyperlink>
    <w:r w:rsidRPr="00FD24AE">
      <w:rPr>
        <w:rStyle w:val="Collegamentoipertestuale"/>
        <w:rFonts w:ascii="Gadugi" w:hAnsi="Gadugi"/>
        <w:sz w:val="16"/>
        <w:lang w:val="it-IT"/>
      </w:rPr>
      <w:t xml:space="preserve"> , </w:t>
    </w:r>
    <w:r w:rsidRPr="00FD24AE">
      <w:rPr>
        <w:lang w:val="it-IT"/>
      </w:rPr>
      <w:t xml:space="preserve"> </w:t>
    </w:r>
    <w:hyperlink r:id="rId2" w:history="1">
      <w:r w:rsidRPr="00FD24AE">
        <w:rPr>
          <w:rStyle w:val="Collegamentoipertestuale"/>
          <w:rFonts w:ascii="Gadugi" w:hAnsi="Gadugi"/>
          <w:sz w:val="16"/>
          <w:lang w:val="it-IT"/>
        </w:rPr>
        <w:t>www.lacittadelladelsapere.it</w:t>
      </w:r>
    </w:hyperlink>
    <w:r w:rsidRPr="00FD24AE">
      <w:rPr>
        <w:rStyle w:val="Collegamentoipertestuale"/>
        <w:rFonts w:ascii="Gadugi" w:hAnsi="Gadugi"/>
        <w:sz w:val="16"/>
        <w:lang w:val="it-IT"/>
      </w:rPr>
      <w:t xml:space="preserve"> ;</w:t>
    </w:r>
  </w:p>
  <w:p w14:paraId="69FE7988" w14:textId="77777777" w:rsidR="007E3946" w:rsidRPr="00C94C48" w:rsidRDefault="007E3946" w:rsidP="00C94C48">
    <w:pPr>
      <w:pStyle w:val="Pidipagina"/>
      <w:ind w:left="284"/>
      <w:rPr>
        <w:rFonts w:ascii="Gadugi" w:hAnsi="Gadugi"/>
        <w:sz w:val="16"/>
        <w:lang w:val="it-IT"/>
      </w:rPr>
    </w:pPr>
    <w:r>
      <w:rPr>
        <w:rFonts w:ascii="Gadugi" w:hAnsi="Gadugi"/>
        <w:sz w:val="16"/>
        <w:lang w:val="it-IT"/>
      </w:rPr>
      <w:t xml:space="preserve">Sede legale e </w:t>
    </w:r>
    <w:r w:rsidRPr="00757724">
      <w:rPr>
        <w:rFonts w:ascii="Gadugi" w:hAnsi="Gadugi"/>
        <w:sz w:val="16"/>
        <w:lang w:val="it-IT"/>
      </w:rPr>
      <w:t>Sede operativa: C.da Calda 8 - 85043 Latronico (PZ)</w:t>
    </w:r>
    <w:r>
      <w:rPr>
        <w:rFonts w:ascii="Gadugi" w:hAnsi="Gadugi"/>
        <w:sz w:val="16"/>
        <w:lang w:val="it-IT"/>
      </w:rPr>
      <w:t xml:space="preserve">  </w:t>
    </w:r>
    <w:r w:rsidRPr="008E374C">
      <w:rPr>
        <w:rFonts w:ascii="Gadugi" w:hAnsi="Gadugi"/>
        <w:sz w:val="16"/>
        <w:lang w:val="it-IT"/>
      </w:rPr>
      <w:t xml:space="preserve">Tel: 0973.858200 </w:t>
    </w:r>
    <w:r w:rsidRPr="00C94C48">
      <w:rPr>
        <w:rFonts w:ascii="Gadugi" w:hAnsi="Gadugi"/>
        <w:sz w:val="16"/>
        <w:lang w:val="it-IT"/>
      </w:rPr>
      <w:t xml:space="preserve">Fax: 0973.858200 ; </w:t>
    </w:r>
  </w:p>
  <w:p w14:paraId="62893A5C" w14:textId="77777777" w:rsidR="007E3946" w:rsidRPr="00C94C48" w:rsidRDefault="007E3946" w:rsidP="00C94C48">
    <w:pPr>
      <w:pStyle w:val="Pidipagina"/>
      <w:rPr>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2071543339"/>
      <w:docPartObj>
        <w:docPartGallery w:val="Page Numbers (Bottom of Page)"/>
        <w:docPartUnique/>
      </w:docPartObj>
    </w:sdtPr>
    <w:sdtEndPr/>
    <w:sdtContent>
      <w:p w14:paraId="5D4CC894" w14:textId="77777777" w:rsidR="007E3946" w:rsidRDefault="007E3946" w:rsidP="00C94C48">
        <w:pPr>
          <w:pStyle w:val="Pidipagina"/>
          <w:ind w:left="284"/>
          <w:rPr>
            <w:rFonts w:ascii="Gadugi" w:hAnsi="Gadugi"/>
            <w:b/>
            <w:sz w:val="16"/>
            <w:lang w:val="it-IT"/>
          </w:rPr>
        </w:pPr>
        <w:r>
          <w:rPr>
            <w:noProof/>
            <w:sz w:val="20"/>
            <w:lang w:val="it-IT" w:eastAsia="it-IT"/>
          </w:rPr>
          <mc:AlternateContent>
            <mc:Choice Requires="wps">
              <w:drawing>
                <wp:anchor distT="0" distB="0" distL="114300" distR="114300" simplePos="0" relativeHeight="251660288" behindDoc="0" locked="0" layoutInCell="1" allowOverlap="1" wp14:anchorId="1B29A0A7" wp14:editId="2704D9D9">
                  <wp:simplePos x="0" y="0"/>
                  <wp:positionH relativeFrom="rightMargin">
                    <wp:align>center</wp:align>
                  </wp:positionH>
                  <wp:positionV relativeFrom="bottomMargin">
                    <wp:align>center</wp:align>
                  </wp:positionV>
                  <wp:extent cx="561975" cy="561975"/>
                  <wp:effectExtent l="0" t="0" r="9525" b="9525"/>
                  <wp:wrapNone/>
                  <wp:docPr id="108" name="Ova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00260FA3" w14:textId="77777777" w:rsidR="007E3946" w:rsidRDefault="007E3946">
                              <w:pPr>
                                <w:pStyle w:val="Pidipagina"/>
                                <w:rPr>
                                  <w:color w:val="4F81BD" w:themeColor="accent1"/>
                                </w:rPr>
                              </w:pPr>
                              <w:r>
                                <w:fldChar w:fldCharType="begin"/>
                              </w:r>
                              <w:r>
                                <w:instrText>PAGE  \* MERGEFORMAT</w:instrText>
                              </w:r>
                              <w:r>
                                <w:fldChar w:fldCharType="separate"/>
                              </w:r>
                              <w:r w:rsidR="00AF4532" w:rsidRPr="00AF4532">
                                <w:rPr>
                                  <w:noProof/>
                                  <w:color w:val="4F81BD" w:themeColor="accent1"/>
                                  <w:lang w:val="it-IT"/>
                                </w:rPr>
                                <w:t>8</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108" o:spid="_x0000_s1026" style="position:absolute;left:0;text-align:left;margin-left:0;margin-top:0;width:44.25pt;height:44.25pt;rotation:180;flip:x;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" filled="f" fillcolor="#c0504d" strokecolor="#adc1d9" strokeweight="1pt">
                  <v:textbox inset=",0,,0">
                    <w:txbxContent>
                      <w:p w14:paraId="00260FA3" w14:textId="77777777" w:rsidR="007E3946" w:rsidRDefault="007E3946">
                        <w:pPr>
                          <w:pStyle w:val="Pidipagina"/>
                          <w:rPr>
                            <w:color w:val="4F81BD" w:themeColor="accent1"/>
                          </w:rPr>
                        </w:pPr>
                        <w:r>
                          <w:fldChar w:fldCharType="begin"/>
                        </w:r>
                        <w:r>
                          <w:instrText>PAGE  \* MERGEFORMAT</w:instrText>
                        </w:r>
                        <w:r>
                          <w:fldChar w:fldCharType="separate"/>
                        </w:r>
                        <w:r w:rsidR="00AF4532" w:rsidRPr="00AF4532">
                          <w:rPr>
                            <w:noProof/>
                            <w:color w:val="4F81BD" w:themeColor="accent1"/>
                            <w:lang w:val="it-IT"/>
                          </w:rPr>
                          <w:t>8</w:t>
                        </w:r>
                        <w:r>
                          <w:rPr>
                            <w:color w:val="4F81BD" w:themeColor="accent1"/>
                          </w:rPr>
                          <w:fldChar w:fldCharType="end"/>
                        </w:r>
                      </w:p>
                    </w:txbxContent>
                  </v:textbox>
                  <w10:wrap anchorx="margin" anchory="margin"/>
                </v:oval>
              </w:pict>
            </mc:Fallback>
          </mc:AlternateContent>
        </w:r>
        <w:r w:rsidRPr="00C94C48">
          <w:rPr>
            <w:rFonts w:ascii="Gadugi" w:hAnsi="Gadugi"/>
            <w:b/>
            <w:sz w:val="16"/>
            <w:lang w:val="it-IT"/>
          </w:rPr>
          <w:t xml:space="preserve"> Azione 19.2.B.1.1.1.A.  Costituzione e funzionamento delle micro-filiere</w:t>
        </w:r>
      </w:p>
      <w:p w14:paraId="65B7B034" w14:textId="77777777" w:rsidR="007E3946" w:rsidRPr="00757724" w:rsidRDefault="007E3946" w:rsidP="00C94C48">
        <w:pPr>
          <w:pStyle w:val="Pidipagina"/>
          <w:ind w:left="284"/>
          <w:rPr>
            <w:rFonts w:ascii="Gadugi" w:hAnsi="Gadugi"/>
            <w:sz w:val="16"/>
            <w:lang w:val="it-IT"/>
          </w:rPr>
        </w:pPr>
        <w:r w:rsidRPr="00757724">
          <w:rPr>
            <w:rFonts w:ascii="Gadugi" w:hAnsi="Gadugi"/>
            <w:sz w:val="16"/>
            <w:lang w:val="it-IT"/>
          </w:rPr>
          <w:t>GAL LA CITTADELLA DEL SAPERE S.r.l.</w:t>
        </w:r>
        <w:r w:rsidRPr="00C94C48">
          <w:rPr>
            <w:lang w:val="it-IT"/>
          </w:rPr>
          <w:t xml:space="preserve"> </w:t>
        </w:r>
        <w:hyperlink r:id="rId1" w:history="1">
          <w:r w:rsidRPr="00C94C48">
            <w:rPr>
              <w:rStyle w:val="Collegamentoipertestuale"/>
              <w:rFonts w:ascii="Gadugi" w:hAnsi="Gadugi"/>
              <w:sz w:val="16"/>
              <w:lang w:val="it-IT"/>
            </w:rPr>
            <w:t>info@lacittadelladelsapere.it</w:t>
          </w:r>
        </w:hyperlink>
        <w:r w:rsidRPr="00C94C48">
          <w:rPr>
            <w:rStyle w:val="Collegamentoipertestuale"/>
            <w:rFonts w:ascii="Gadugi" w:hAnsi="Gadugi"/>
            <w:sz w:val="16"/>
            <w:lang w:val="it-IT"/>
          </w:rPr>
          <w:t xml:space="preserve"> , </w:t>
        </w:r>
        <w:r w:rsidRPr="00C94C48">
          <w:rPr>
            <w:lang w:val="it-IT"/>
          </w:rPr>
          <w:t xml:space="preserve"> </w:t>
        </w:r>
        <w:hyperlink r:id="rId2" w:history="1">
          <w:r w:rsidRPr="00C94C48">
            <w:rPr>
              <w:rStyle w:val="Collegamentoipertestuale"/>
              <w:rFonts w:ascii="Gadugi" w:hAnsi="Gadugi"/>
              <w:sz w:val="16"/>
              <w:lang w:val="it-IT"/>
            </w:rPr>
            <w:t>www.lacittadelladelsapere.it</w:t>
          </w:r>
        </w:hyperlink>
        <w:r w:rsidRPr="00C94C48">
          <w:rPr>
            <w:rStyle w:val="Collegamentoipertestuale"/>
            <w:rFonts w:ascii="Gadugi" w:hAnsi="Gadugi"/>
            <w:sz w:val="16"/>
            <w:lang w:val="it-IT"/>
          </w:rPr>
          <w:t xml:space="preserve"> ;</w:t>
        </w:r>
      </w:p>
      <w:p w14:paraId="52EF9DF2" w14:textId="77777777" w:rsidR="007E3946" w:rsidRPr="00C94C48" w:rsidRDefault="007E3946" w:rsidP="00C94C48">
        <w:pPr>
          <w:pStyle w:val="Pidipagina"/>
          <w:ind w:left="284"/>
          <w:rPr>
            <w:rFonts w:ascii="Gadugi" w:hAnsi="Gadugi"/>
            <w:sz w:val="16"/>
            <w:lang w:val="it-IT"/>
          </w:rPr>
        </w:pPr>
        <w:r>
          <w:rPr>
            <w:rFonts w:ascii="Gadugi" w:hAnsi="Gadugi"/>
            <w:sz w:val="16"/>
            <w:lang w:val="it-IT"/>
          </w:rPr>
          <w:t xml:space="preserve">Sede legale e </w:t>
        </w:r>
        <w:r w:rsidRPr="00757724">
          <w:rPr>
            <w:rFonts w:ascii="Gadugi" w:hAnsi="Gadugi"/>
            <w:sz w:val="16"/>
            <w:lang w:val="it-IT"/>
          </w:rPr>
          <w:t>Sede operativa: C.da Calda 8 - 85043 Latronico (PZ)</w:t>
        </w:r>
        <w:r>
          <w:rPr>
            <w:rFonts w:ascii="Gadugi" w:hAnsi="Gadugi"/>
            <w:sz w:val="16"/>
            <w:lang w:val="it-IT"/>
          </w:rPr>
          <w:t xml:space="preserve">  </w:t>
        </w:r>
        <w:r w:rsidRPr="008E374C">
          <w:rPr>
            <w:rFonts w:ascii="Gadugi" w:hAnsi="Gadugi"/>
            <w:sz w:val="16"/>
            <w:lang w:val="it-IT"/>
          </w:rPr>
          <w:t xml:space="preserve">Tel: 0973.858200 </w:t>
        </w:r>
        <w:r w:rsidRPr="00C94C48">
          <w:rPr>
            <w:rFonts w:ascii="Gadugi" w:hAnsi="Gadugi"/>
            <w:sz w:val="16"/>
            <w:lang w:val="it-IT"/>
          </w:rPr>
          <w:t xml:space="preserve">Fax: 0973.858200 ; </w:t>
        </w:r>
      </w:p>
      <w:p w14:paraId="4D8B2BB3" w14:textId="77777777" w:rsidR="007E3946" w:rsidRDefault="00FF603F" w:rsidP="00C94C48">
        <w:pPr>
          <w:pStyle w:val="Pidipagina"/>
          <w:rPr>
            <w:sz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9FEE2" w14:textId="77777777" w:rsidR="00FF603F" w:rsidRDefault="00FF603F" w:rsidP="007846C3">
      <w:r>
        <w:separator/>
      </w:r>
    </w:p>
  </w:footnote>
  <w:footnote w:type="continuationSeparator" w:id="0">
    <w:p w14:paraId="790A1228" w14:textId="77777777" w:rsidR="00FF603F" w:rsidRDefault="00FF603F" w:rsidP="00784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0AA83" w14:textId="77777777" w:rsidR="007E3946" w:rsidRDefault="007E3946" w:rsidP="00B715F8">
    <w:pPr>
      <w:pStyle w:val="Intestazione"/>
      <w:tabs>
        <w:tab w:val="clear" w:pos="9638"/>
        <w:tab w:val="right" w:pos="10206"/>
      </w:tabs>
      <w:ind w:right="-426"/>
    </w:pPr>
    <w:r>
      <w:rPr>
        <w:noProof/>
        <w:lang w:val="it-IT" w:eastAsia="it-IT"/>
      </w:rPr>
      <w:drawing>
        <wp:inline distT="0" distB="0" distL="0" distR="0" wp14:anchorId="66EB72D3" wp14:editId="71A0FF7C">
          <wp:extent cx="1487805" cy="749935"/>
          <wp:effectExtent l="0" t="0" r="0" b="0"/>
          <wp:docPr id="115"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805" cy="749935"/>
                  </a:xfrm>
                  <a:prstGeom prst="rect">
                    <a:avLst/>
                  </a:prstGeom>
                  <a:noFill/>
                </pic:spPr>
              </pic:pic>
            </a:graphicData>
          </a:graphic>
        </wp:inline>
      </w:drawing>
    </w:r>
    <w:r>
      <w:rPr>
        <w:noProof/>
        <w:lang w:val="it-IT" w:eastAsia="it-IT"/>
      </w:rPr>
      <w:drawing>
        <wp:inline distT="0" distB="0" distL="0" distR="0" wp14:anchorId="48763B65" wp14:editId="7AD17B90">
          <wp:extent cx="1602740" cy="734765"/>
          <wp:effectExtent l="0" t="0" r="0" b="8255"/>
          <wp:docPr id="116"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9319" cy="737781"/>
                  </a:xfrm>
                  <a:prstGeom prst="rect">
                    <a:avLst/>
                  </a:prstGeom>
                  <a:noFill/>
                </pic:spPr>
              </pic:pic>
            </a:graphicData>
          </a:graphic>
        </wp:inline>
      </w:drawing>
    </w:r>
    <w:r>
      <w:rPr>
        <w:noProof/>
        <w:lang w:val="it-IT" w:eastAsia="it-IT"/>
      </w:rPr>
      <w:drawing>
        <wp:inline distT="0" distB="0" distL="0" distR="0" wp14:anchorId="517E3667" wp14:editId="71F9E741">
          <wp:extent cx="3371215" cy="951230"/>
          <wp:effectExtent l="0" t="0" r="635" b="1270"/>
          <wp:docPr id="117" name="Immagin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71215" cy="95123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720"/>
        </w:tabs>
        <w:ind w:left="1152" w:hanging="432"/>
      </w:pPr>
    </w:lvl>
    <w:lvl w:ilvl="1">
      <w:start w:val="1"/>
      <w:numFmt w:val="none"/>
      <w:suff w:val="nothing"/>
      <w:lvlText w:val=""/>
      <w:lvlJc w:val="left"/>
      <w:pPr>
        <w:tabs>
          <w:tab w:val="num" w:pos="720"/>
        </w:tabs>
        <w:ind w:left="1296" w:hanging="576"/>
      </w:pPr>
    </w:lvl>
    <w:lvl w:ilvl="2">
      <w:start w:val="1"/>
      <w:numFmt w:val="none"/>
      <w:suff w:val="nothing"/>
      <w:lvlText w:val=""/>
      <w:lvlJc w:val="left"/>
      <w:pPr>
        <w:tabs>
          <w:tab w:val="num" w:pos="720"/>
        </w:tabs>
        <w:ind w:left="1440" w:hanging="720"/>
      </w:pPr>
    </w:lvl>
    <w:lvl w:ilvl="3">
      <w:start w:val="1"/>
      <w:numFmt w:val="none"/>
      <w:suff w:val="nothing"/>
      <w:lvlText w:val=""/>
      <w:lvlJc w:val="left"/>
      <w:pPr>
        <w:tabs>
          <w:tab w:val="num" w:pos="720"/>
        </w:tabs>
        <w:ind w:left="1584" w:hanging="864"/>
      </w:pPr>
    </w:lvl>
    <w:lvl w:ilvl="4">
      <w:start w:val="1"/>
      <w:numFmt w:val="none"/>
      <w:suff w:val="nothing"/>
      <w:lvlText w:val=""/>
      <w:lvlJc w:val="left"/>
      <w:pPr>
        <w:tabs>
          <w:tab w:val="num" w:pos="720"/>
        </w:tabs>
        <w:ind w:left="1728" w:hanging="1008"/>
      </w:pPr>
    </w:lvl>
    <w:lvl w:ilvl="5">
      <w:start w:val="1"/>
      <w:numFmt w:val="none"/>
      <w:suff w:val="nothing"/>
      <w:lvlText w:val=""/>
      <w:lvlJc w:val="left"/>
      <w:pPr>
        <w:tabs>
          <w:tab w:val="num" w:pos="720"/>
        </w:tabs>
        <w:ind w:left="1872" w:hanging="1152"/>
      </w:pPr>
    </w:lvl>
    <w:lvl w:ilvl="6">
      <w:start w:val="1"/>
      <w:numFmt w:val="none"/>
      <w:suff w:val="nothing"/>
      <w:lvlText w:val=""/>
      <w:lvlJc w:val="left"/>
      <w:pPr>
        <w:tabs>
          <w:tab w:val="num" w:pos="720"/>
        </w:tabs>
        <w:ind w:left="2016" w:hanging="1296"/>
      </w:pPr>
    </w:lvl>
    <w:lvl w:ilvl="7">
      <w:start w:val="1"/>
      <w:numFmt w:val="none"/>
      <w:suff w:val="nothing"/>
      <w:lvlText w:val=""/>
      <w:lvlJc w:val="left"/>
      <w:pPr>
        <w:tabs>
          <w:tab w:val="num" w:pos="720"/>
        </w:tabs>
        <w:ind w:left="2160" w:hanging="1440"/>
      </w:pPr>
    </w:lvl>
    <w:lvl w:ilvl="8">
      <w:start w:val="1"/>
      <w:numFmt w:val="none"/>
      <w:suff w:val="nothing"/>
      <w:lvlText w:val=""/>
      <w:lvlJc w:val="left"/>
      <w:pPr>
        <w:tabs>
          <w:tab w:val="num" w:pos="720"/>
        </w:tabs>
        <w:ind w:left="2304" w:hanging="1584"/>
      </w:pPr>
    </w:lvl>
  </w:abstractNum>
  <w:abstractNum w:abstractNumId="1">
    <w:nsid w:val="00000007"/>
    <w:multiLevelType w:val="multilevel"/>
    <w:tmpl w:val="00000007"/>
    <w:name w:val="WW8Num7"/>
    <w:lvl w:ilvl="0">
      <w:start w:val="1"/>
      <w:numFmt w:val="bullet"/>
      <w:lvlText w:val="-"/>
      <w:lvlJc w:val="left"/>
      <w:pPr>
        <w:tabs>
          <w:tab w:val="num" w:pos="720"/>
        </w:tabs>
        <w:ind w:left="720" w:hanging="360"/>
      </w:pPr>
      <w:rPr>
        <w:rFonts w:ascii="OpenSymbol" w:hAnsi="OpenSymbol"/>
        <w:b/>
        <w:color w:val="212121"/>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Tahoma"/>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ahoma"/>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ahoma"/>
      </w:rPr>
    </w:lvl>
    <w:lvl w:ilvl="8">
      <w:start w:val="1"/>
      <w:numFmt w:val="bullet"/>
      <w:lvlText w:val=""/>
      <w:lvlJc w:val="left"/>
      <w:pPr>
        <w:tabs>
          <w:tab w:val="num" w:pos="0"/>
        </w:tabs>
        <w:ind w:left="6480" w:hanging="360"/>
      </w:pPr>
      <w:rPr>
        <w:rFonts w:ascii="Wingdings" w:hAnsi="Wingdings"/>
      </w:rPr>
    </w:lvl>
  </w:abstractNum>
  <w:abstractNum w:abstractNumId="3">
    <w:nsid w:val="00000010"/>
    <w:multiLevelType w:val="multilevel"/>
    <w:tmpl w:val="00000010"/>
    <w:name w:val="WW8Num16"/>
    <w:lvl w:ilvl="0">
      <w:start w:val="1"/>
      <w:numFmt w:val="bullet"/>
      <w:lvlText w:val=""/>
      <w:lvlJc w:val="left"/>
      <w:pPr>
        <w:tabs>
          <w:tab w:val="num" w:pos="0"/>
        </w:tabs>
        <w:ind w:left="720" w:hanging="360"/>
      </w:pPr>
      <w:rPr>
        <w:rFonts w:ascii="Symbol" w:hAnsi="Symbol" w:cs="Times New Roman"/>
        <w:b/>
      </w:rPr>
    </w:lvl>
    <w:lvl w:ilvl="1">
      <w:start w:val="1"/>
      <w:numFmt w:val="bullet"/>
      <w:lvlText w:val="o"/>
      <w:lvlJc w:val="left"/>
      <w:pPr>
        <w:tabs>
          <w:tab w:val="num" w:pos="0"/>
        </w:tabs>
        <w:ind w:left="1440" w:hanging="360"/>
      </w:pPr>
      <w:rPr>
        <w:rFonts w:ascii="Courier New" w:hAnsi="Courier New" w:cs="Calibri"/>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b/>
      </w:rPr>
    </w:lvl>
    <w:lvl w:ilvl="4">
      <w:start w:val="1"/>
      <w:numFmt w:val="bullet"/>
      <w:lvlText w:val="o"/>
      <w:lvlJc w:val="left"/>
      <w:pPr>
        <w:tabs>
          <w:tab w:val="num" w:pos="0"/>
        </w:tabs>
        <w:ind w:left="3600" w:hanging="360"/>
      </w:pPr>
      <w:rPr>
        <w:rFonts w:ascii="Courier New" w:hAnsi="Courier New" w:cs="Calibri"/>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b/>
      </w:rPr>
    </w:lvl>
    <w:lvl w:ilvl="7">
      <w:start w:val="1"/>
      <w:numFmt w:val="bullet"/>
      <w:lvlText w:val="o"/>
      <w:lvlJc w:val="left"/>
      <w:pPr>
        <w:tabs>
          <w:tab w:val="num" w:pos="0"/>
        </w:tabs>
        <w:ind w:left="5760" w:hanging="360"/>
      </w:pPr>
      <w:rPr>
        <w:rFonts w:ascii="Courier New" w:hAnsi="Courier New" w:cs="Calibri"/>
      </w:rPr>
    </w:lvl>
    <w:lvl w:ilvl="8">
      <w:start w:val="1"/>
      <w:numFmt w:val="bullet"/>
      <w:lvlText w:val=""/>
      <w:lvlJc w:val="left"/>
      <w:pPr>
        <w:tabs>
          <w:tab w:val="num" w:pos="0"/>
        </w:tabs>
        <w:ind w:left="6480" w:hanging="360"/>
      </w:pPr>
      <w:rPr>
        <w:rFonts w:ascii="Wingdings" w:hAnsi="Wingdings"/>
      </w:rPr>
    </w:lvl>
  </w:abstractNum>
  <w:abstractNum w:abstractNumId="4">
    <w:nsid w:val="00000011"/>
    <w:multiLevelType w:val="multilevel"/>
    <w:tmpl w:val="00000011"/>
    <w:name w:val="WW8Num17"/>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1B"/>
    <w:multiLevelType w:val="multilevel"/>
    <w:tmpl w:val="0000001B"/>
    <w:name w:val="WW8Num37"/>
    <w:lvl w:ilvl="0">
      <w:start w:val="1"/>
      <w:numFmt w:val="bullet"/>
      <w:lvlText w:val="-"/>
      <w:lvlJc w:val="left"/>
      <w:pPr>
        <w:tabs>
          <w:tab w:val="num" w:pos="720"/>
        </w:tabs>
        <w:ind w:left="720" w:hanging="360"/>
      </w:pPr>
      <w:rPr>
        <w:rFonts w:ascii="OpenSymbol" w:hAnsi="OpenSymbol" w:cs="OpenSymbol"/>
      </w:rPr>
    </w:lvl>
    <w:lvl w:ilvl="1">
      <w:start w:val="1"/>
      <w:numFmt w:val="bullet"/>
      <w:lvlText w:val="o"/>
      <w:lvlJc w:val="left"/>
      <w:pPr>
        <w:tabs>
          <w:tab w:val="num" w:pos="1440"/>
        </w:tabs>
        <w:ind w:left="1440" w:hanging="360"/>
      </w:pPr>
      <w:rPr>
        <w:rFonts w:ascii="Courier New" w:hAnsi="Courier New" w:cs="Open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Open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OpenSymbol"/>
      </w:rPr>
    </w:lvl>
    <w:lvl w:ilvl="8">
      <w:start w:val="1"/>
      <w:numFmt w:val="bullet"/>
      <w:lvlText w:val=""/>
      <w:lvlJc w:val="left"/>
      <w:pPr>
        <w:tabs>
          <w:tab w:val="num" w:pos="6480"/>
        </w:tabs>
        <w:ind w:left="6480" w:hanging="360"/>
      </w:pPr>
      <w:rPr>
        <w:rFonts w:ascii="Wingdings" w:hAnsi="Wingdings"/>
      </w:rPr>
    </w:lvl>
  </w:abstractNum>
  <w:abstractNum w:abstractNumId="6">
    <w:nsid w:val="00000025"/>
    <w:multiLevelType w:val="singleLevel"/>
    <w:tmpl w:val="00000025"/>
    <w:name w:val="WW8Num52"/>
    <w:lvl w:ilvl="0">
      <w:start w:val="1"/>
      <w:numFmt w:val="bullet"/>
      <w:lvlText w:val=""/>
      <w:lvlJc w:val="left"/>
      <w:pPr>
        <w:tabs>
          <w:tab w:val="num" w:pos="0"/>
        </w:tabs>
        <w:ind w:left="780" w:hanging="360"/>
      </w:pPr>
      <w:rPr>
        <w:rFonts w:ascii="Symbol" w:hAnsi="Symbol"/>
      </w:rPr>
    </w:lvl>
  </w:abstractNum>
  <w:abstractNum w:abstractNumId="7">
    <w:nsid w:val="03405FAD"/>
    <w:multiLevelType w:val="hybridMultilevel"/>
    <w:tmpl w:val="6D20C2C8"/>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8">
    <w:nsid w:val="074C15D0"/>
    <w:multiLevelType w:val="hybridMultilevel"/>
    <w:tmpl w:val="CD6080B4"/>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98D2388"/>
    <w:multiLevelType w:val="hybridMultilevel"/>
    <w:tmpl w:val="253E3A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A4A6D00"/>
    <w:multiLevelType w:val="hybridMultilevel"/>
    <w:tmpl w:val="46209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0B3A6500"/>
    <w:multiLevelType w:val="hybridMultilevel"/>
    <w:tmpl w:val="1B36353A"/>
    <w:lvl w:ilvl="0" w:tplc="6DD61856">
      <w:numFmt w:val="bullet"/>
      <w:lvlText w:val=""/>
      <w:lvlJc w:val="left"/>
      <w:pPr>
        <w:ind w:left="360" w:hanging="360"/>
      </w:pPr>
      <w:rPr>
        <w:rFonts w:ascii="Symbol" w:eastAsia="Symbol" w:hAnsi="Symbol" w:cs="Symbol" w:hint="default"/>
        <w:w w:val="102"/>
        <w:sz w:val="21"/>
        <w:szCs w:val="21"/>
      </w:rPr>
    </w:lvl>
    <w:lvl w:ilvl="1" w:tplc="177C32D4">
      <w:numFmt w:val="bullet"/>
      <w:lvlText w:val="o"/>
      <w:lvlJc w:val="left"/>
      <w:pPr>
        <w:ind w:left="1080" w:hanging="360"/>
      </w:pPr>
      <w:rPr>
        <w:rFonts w:ascii="Courier New" w:eastAsia="Courier New" w:hAnsi="Courier New" w:cs="Courier New" w:hint="default"/>
        <w:w w:val="102"/>
        <w:sz w:val="21"/>
        <w:szCs w:val="21"/>
      </w:rPr>
    </w:lvl>
    <w:lvl w:ilvl="2" w:tplc="3F54CB10">
      <w:numFmt w:val="bullet"/>
      <w:lvlText w:val="•"/>
      <w:lvlJc w:val="left"/>
      <w:pPr>
        <w:ind w:left="2098" w:hanging="360"/>
      </w:pPr>
      <w:rPr>
        <w:rFonts w:hint="default"/>
      </w:rPr>
    </w:lvl>
    <w:lvl w:ilvl="3" w:tplc="AA04CDEA">
      <w:numFmt w:val="bullet"/>
      <w:lvlText w:val="•"/>
      <w:lvlJc w:val="left"/>
      <w:pPr>
        <w:ind w:left="3118" w:hanging="360"/>
      </w:pPr>
      <w:rPr>
        <w:rFonts w:hint="default"/>
      </w:rPr>
    </w:lvl>
    <w:lvl w:ilvl="4" w:tplc="10D8A838">
      <w:numFmt w:val="bullet"/>
      <w:lvlText w:val="•"/>
      <w:lvlJc w:val="left"/>
      <w:pPr>
        <w:ind w:left="4138" w:hanging="360"/>
      </w:pPr>
      <w:rPr>
        <w:rFonts w:hint="default"/>
      </w:rPr>
    </w:lvl>
    <w:lvl w:ilvl="5" w:tplc="E7E60E2E">
      <w:numFmt w:val="bullet"/>
      <w:lvlText w:val="•"/>
      <w:lvlJc w:val="left"/>
      <w:pPr>
        <w:ind w:left="5158" w:hanging="360"/>
      </w:pPr>
      <w:rPr>
        <w:rFonts w:hint="default"/>
      </w:rPr>
    </w:lvl>
    <w:lvl w:ilvl="6" w:tplc="739C8AE6">
      <w:numFmt w:val="bullet"/>
      <w:lvlText w:val="•"/>
      <w:lvlJc w:val="left"/>
      <w:pPr>
        <w:ind w:left="6178" w:hanging="360"/>
      </w:pPr>
      <w:rPr>
        <w:rFonts w:hint="default"/>
      </w:rPr>
    </w:lvl>
    <w:lvl w:ilvl="7" w:tplc="0FEC4F30">
      <w:numFmt w:val="bullet"/>
      <w:lvlText w:val="•"/>
      <w:lvlJc w:val="left"/>
      <w:pPr>
        <w:ind w:left="7198" w:hanging="360"/>
      </w:pPr>
      <w:rPr>
        <w:rFonts w:hint="default"/>
      </w:rPr>
    </w:lvl>
    <w:lvl w:ilvl="8" w:tplc="766C8E60">
      <w:numFmt w:val="bullet"/>
      <w:lvlText w:val="•"/>
      <w:lvlJc w:val="left"/>
      <w:pPr>
        <w:ind w:left="8218" w:hanging="360"/>
      </w:pPr>
      <w:rPr>
        <w:rFonts w:hint="default"/>
      </w:rPr>
    </w:lvl>
  </w:abstractNum>
  <w:abstractNum w:abstractNumId="12">
    <w:nsid w:val="0E7A01EF"/>
    <w:multiLevelType w:val="hybridMultilevel"/>
    <w:tmpl w:val="EBD84AE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55C2FA2"/>
    <w:multiLevelType w:val="hybridMultilevel"/>
    <w:tmpl w:val="44D29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176077F4"/>
    <w:multiLevelType w:val="hybridMultilevel"/>
    <w:tmpl w:val="4158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7E84721"/>
    <w:multiLevelType w:val="hybridMultilevel"/>
    <w:tmpl w:val="F3E2DFAC"/>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6">
    <w:nsid w:val="29DB62A1"/>
    <w:multiLevelType w:val="hybridMultilevel"/>
    <w:tmpl w:val="EEC0E90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7">
    <w:nsid w:val="2FB3172F"/>
    <w:multiLevelType w:val="hybridMultilevel"/>
    <w:tmpl w:val="452641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FF2051A"/>
    <w:multiLevelType w:val="hybridMultilevel"/>
    <w:tmpl w:val="C9A448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20768FA"/>
    <w:multiLevelType w:val="hybridMultilevel"/>
    <w:tmpl w:val="38929AA0"/>
    <w:lvl w:ilvl="0" w:tplc="531CE570">
      <w:start w:val="1"/>
      <w:numFmt w:val="lowerLetter"/>
      <w:lvlText w:val="%1)"/>
      <w:lvlJc w:val="left"/>
      <w:pPr>
        <w:ind w:left="1362" w:hanging="360"/>
      </w:pPr>
      <w:rPr>
        <w:rFonts w:ascii="Calibri" w:eastAsia="Calibri" w:hAnsi="Calibri" w:cs="Calibri" w:hint="default"/>
        <w:b/>
        <w:bCs/>
        <w:spacing w:val="0"/>
        <w:w w:val="102"/>
        <w:sz w:val="21"/>
        <w:szCs w:val="21"/>
      </w:rPr>
    </w:lvl>
    <w:lvl w:ilvl="1" w:tplc="8F70282A">
      <w:numFmt w:val="bullet"/>
      <w:lvlText w:val="-"/>
      <w:lvlJc w:val="left"/>
      <w:pPr>
        <w:ind w:left="1722" w:hanging="360"/>
      </w:pPr>
      <w:rPr>
        <w:rFonts w:ascii="Calibri" w:eastAsia="Calibri" w:hAnsi="Calibri" w:cs="Calibri" w:hint="default"/>
        <w:w w:val="104"/>
        <w:sz w:val="17"/>
        <w:szCs w:val="17"/>
      </w:rPr>
    </w:lvl>
    <w:lvl w:ilvl="2" w:tplc="4EB4DBD4">
      <w:numFmt w:val="bullet"/>
      <w:lvlText w:val="•"/>
      <w:lvlJc w:val="left"/>
      <w:pPr>
        <w:ind w:left="2820" w:hanging="360"/>
      </w:pPr>
      <w:rPr>
        <w:rFonts w:hint="default"/>
      </w:rPr>
    </w:lvl>
    <w:lvl w:ilvl="3" w:tplc="F28A1DFC">
      <w:numFmt w:val="bullet"/>
      <w:lvlText w:val="•"/>
      <w:lvlJc w:val="left"/>
      <w:pPr>
        <w:ind w:left="3920" w:hanging="360"/>
      </w:pPr>
      <w:rPr>
        <w:rFonts w:hint="default"/>
      </w:rPr>
    </w:lvl>
    <w:lvl w:ilvl="4" w:tplc="AC1AF52A">
      <w:numFmt w:val="bullet"/>
      <w:lvlText w:val="•"/>
      <w:lvlJc w:val="left"/>
      <w:pPr>
        <w:ind w:left="5020" w:hanging="360"/>
      </w:pPr>
      <w:rPr>
        <w:rFonts w:hint="default"/>
      </w:rPr>
    </w:lvl>
    <w:lvl w:ilvl="5" w:tplc="EBE420BE">
      <w:numFmt w:val="bullet"/>
      <w:lvlText w:val="•"/>
      <w:lvlJc w:val="left"/>
      <w:pPr>
        <w:ind w:left="6120" w:hanging="360"/>
      </w:pPr>
      <w:rPr>
        <w:rFonts w:hint="default"/>
      </w:rPr>
    </w:lvl>
    <w:lvl w:ilvl="6" w:tplc="70EC6F7A">
      <w:numFmt w:val="bullet"/>
      <w:lvlText w:val="•"/>
      <w:lvlJc w:val="left"/>
      <w:pPr>
        <w:ind w:left="7220" w:hanging="360"/>
      </w:pPr>
      <w:rPr>
        <w:rFonts w:hint="default"/>
      </w:rPr>
    </w:lvl>
    <w:lvl w:ilvl="7" w:tplc="091246AA">
      <w:numFmt w:val="bullet"/>
      <w:lvlText w:val="•"/>
      <w:lvlJc w:val="left"/>
      <w:pPr>
        <w:ind w:left="8320" w:hanging="360"/>
      </w:pPr>
      <w:rPr>
        <w:rFonts w:hint="default"/>
      </w:rPr>
    </w:lvl>
    <w:lvl w:ilvl="8" w:tplc="33BE79D4">
      <w:numFmt w:val="bullet"/>
      <w:lvlText w:val="•"/>
      <w:lvlJc w:val="left"/>
      <w:pPr>
        <w:ind w:left="9420" w:hanging="360"/>
      </w:pPr>
      <w:rPr>
        <w:rFonts w:hint="default"/>
      </w:rPr>
    </w:lvl>
  </w:abstractNum>
  <w:abstractNum w:abstractNumId="20">
    <w:nsid w:val="35EE177A"/>
    <w:multiLevelType w:val="hybridMultilevel"/>
    <w:tmpl w:val="9C9C87A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1">
    <w:nsid w:val="372241DA"/>
    <w:multiLevelType w:val="hybridMultilevel"/>
    <w:tmpl w:val="895C29BC"/>
    <w:lvl w:ilvl="0" w:tplc="0410000F">
      <w:start w:val="1"/>
      <w:numFmt w:val="decimal"/>
      <w:lvlText w:val="%1."/>
      <w:lvlJc w:val="left"/>
      <w:pPr>
        <w:ind w:left="360" w:hanging="360"/>
      </w:pPr>
      <w:rPr>
        <w:rFonts w:hint="default"/>
      </w:rPr>
    </w:lvl>
    <w:lvl w:ilvl="1" w:tplc="857C8B24">
      <w:start w:val="1"/>
      <w:numFmt w:val="decimal"/>
      <w:lvlText w:val="1.%2"/>
      <w:lvlJc w:val="left"/>
      <w:pPr>
        <w:ind w:left="1080" w:hanging="360"/>
      </w:pPr>
      <w:rPr>
        <w:rFonts w:hint="default"/>
        <w:b w:val="0"/>
        <w:bCs/>
      </w:rPr>
    </w:lvl>
    <w:lvl w:ilvl="2" w:tplc="1C64674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3B0A3273"/>
    <w:multiLevelType w:val="hybridMultilevel"/>
    <w:tmpl w:val="56427C54"/>
    <w:lvl w:ilvl="0" w:tplc="85360F9E">
      <w:numFmt w:val="bullet"/>
      <w:lvlText w:val="•"/>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DFA4F05"/>
    <w:multiLevelType w:val="hybridMultilevel"/>
    <w:tmpl w:val="67B4C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E4F21BF"/>
    <w:multiLevelType w:val="hybridMultilevel"/>
    <w:tmpl w:val="98C89FD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5">
    <w:nsid w:val="4A113781"/>
    <w:multiLevelType w:val="hybridMultilevel"/>
    <w:tmpl w:val="00C6E458"/>
    <w:lvl w:ilvl="0" w:tplc="8F7E8172">
      <w:numFmt w:val="bullet"/>
      <w:lvlText w:val=""/>
      <w:lvlJc w:val="left"/>
      <w:pPr>
        <w:ind w:left="720" w:hanging="360"/>
      </w:pPr>
      <w:rPr>
        <w:rFonts w:ascii="Symbol" w:eastAsia="Symbol" w:hAnsi="Symbol" w:cs="Symbol" w:hint="default"/>
        <w:w w:val="102"/>
        <w:sz w:val="21"/>
        <w:szCs w:val="2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A171E93"/>
    <w:multiLevelType w:val="hybridMultilevel"/>
    <w:tmpl w:val="59EA01EA"/>
    <w:lvl w:ilvl="0" w:tplc="16F28AA4">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0DB2E81"/>
    <w:multiLevelType w:val="hybridMultilevel"/>
    <w:tmpl w:val="80388776"/>
    <w:lvl w:ilvl="0" w:tplc="33EE87CE">
      <w:start w:val="1"/>
      <w:numFmt w:val="decimal"/>
      <w:lvlText w:val="%1."/>
      <w:lvlJc w:val="left"/>
      <w:pPr>
        <w:ind w:left="360" w:hanging="360"/>
      </w:pPr>
      <w:rPr>
        <w:rFonts w:ascii="Calibri" w:eastAsia="Calibri" w:hAnsi="Calibri" w:cs="Calibri" w:hint="default"/>
        <w:spacing w:val="0"/>
        <w:w w:val="102"/>
        <w:sz w:val="21"/>
        <w:szCs w:val="21"/>
      </w:rPr>
    </w:lvl>
    <w:lvl w:ilvl="1" w:tplc="8F7E8172">
      <w:numFmt w:val="bullet"/>
      <w:lvlText w:val=""/>
      <w:lvlJc w:val="left"/>
      <w:pPr>
        <w:ind w:left="1080" w:hanging="360"/>
      </w:pPr>
      <w:rPr>
        <w:rFonts w:ascii="Symbol" w:eastAsia="Symbol" w:hAnsi="Symbol" w:cs="Symbol" w:hint="default"/>
        <w:w w:val="102"/>
        <w:sz w:val="21"/>
        <w:szCs w:val="21"/>
      </w:rPr>
    </w:lvl>
    <w:lvl w:ilvl="2" w:tplc="85360F9E">
      <w:numFmt w:val="bullet"/>
      <w:lvlText w:val="•"/>
      <w:lvlJc w:val="left"/>
      <w:pPr>
        <w:ind w:left="2098" w:hanging="360"/>
      </w:pPr>
      <w:rPr>
        <w:rFonts w:hint="default"/>
      </w:rPr>
    </w:lvl>
    <w:lvl w:ilvl="3" w:tplc="877E84DE">
      <w:numFmt w:val="bullet"/>
      <w:lvlText w:val="•"/>
      <w:lvlJc w:val="left"/>
      <w:pPr>
        <w:ind w:left="3118" w:hanging="360"/>
      </w:pPr>
      <w:rPr>
        <w:rFonts w:hint="default"/>
      </w:rPr>
    </w:lvl>
    <w:lvl w:ilvl="4" w:tplc="B6FEE70C">
      <w:numFmt w:val="bullet"/>
      <w:lvlText w:val="•"/>
      <w:lvlJc w:val="left"/>
      <w:pPr>
        <w:ind w:left="4138" w:hanging="360"/>
      </w:pPr>
      <w:rPr>
        <w:rFonts w:hint="default"/>
      </w:rPr>
    </w:lvl>
    <w:lvl w:ilvl="5" w:tplc="58728374">
      <w:numFmt w:val="bullet"/>
      <w:lvlText w:val="•"/>
      <w:lvlJc w:val="left"/>
      <w:pPr>
        <w:ind w:left="5158" w:hanging="360"/>
      </w:pPr>
      <w:rPr>
        <w:rFonts w:hint="default"/>
      </w:rPr>
    </w:lvl>
    <w:lvl w:ilvl="6" w:tplc="87125A8C">
      <w:numFmt w:val="bullet"/>
      <w:lvlText w:val="•"/>
      <w:lvlJc w:val="left"/>
      <w:pPr>
        <w:ind w:left="6178" w:hanging="360"/>
      </w:pPr>
      <w:rPr>
        <w:rFonts w:hint="default"/>
      </w:rPr>
    </w:lvl>
    <w:lvl w:ilvl="7" w:tplc="0BE4A392">
      <w:numFmt w:val="bullet"/>
      <w:lvlText w:val="•"/>
      <w:lvlJc w:val="left"/>
      <w:pPr>
        <w:ind w:left="7198" w:hanging="360"/>
      </w:pPr>
      <w:rPr>
        <w:rFonts w:hint="default"/>
      </w:rPr>
    </w:lvl>
    <w:lvl w:ilvl="8" w:tplc="AC3E75B8">
      <w:numFmt w:val="bullet"/>
      <w:lvlText w:val="•"/>
      <w:lvlJc w:val="left"/>
      <w:pPr>
        <w:ind w:left="8218" w:hanging="360"/>
      </w:pPr>
      <w:rPr>
        <w:rFonts w:hint="default"/>
      </w:rPr>
    </w:lvl>
  </w:abstractNum>
  <w:abstractNum w:abstractNumId="28">
    <w:nsid w:val="54143BA6"/>
    <w:multiLevelType w:val="hybridMultilevel"/>
    <w:tmpl w:val="A2CE2C32"/>
    <w:lvl w:ilvl="0" w:tplc="94A4D8E0">
      <w:numFmt w:val="bullet"/>
      <w:lvlText w:val="-"/>
      <w:lvlJc w:val="left"/>
      <w:pPr>
        <w:ind w:left="502" w:hanging="360"/>
      </w:pPr>
      <w:rPr>
        <w:rFonts w:ascii="Segoe UI" w:eastAsia="Calibri" w:hAnsi="Segoe UI" w:cs="Segoe U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9">
    <w:nsid w:val="59456BA2"/>
    <w:multiLevelType w:val="hybridMultilevel"/>
    <w:tmpl w:val="C6147964"/>
    <w:lvl w:ilvl="0" w:tplc="5628A1D4">
      <w:start w:val="16"/>
      <w:numFmt w:val="bullet"/>
      <w:lvlText w:val="-"/>
      <w:lvlJc w:val="left"/>
      <w:pPr>
        <w:ind w:left="1068" w:hanging="360"/>
      </w:pPr>
      <w:rPr>
        <w:rFonts w:ascii="Calibri" w:eastAsia="Gadugi" w:hAnsi="Calibri" w:cstheme="minorBidi"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nsid w:val="5A176D31"/>
    <w:multiLevelType w:val="hybridMultilevel"/>
    <w:tmpl w:val="FE1AB59A"/>
    <w:lvl w:ilvl="0" w:tplc="2DC43CCC">
      <w:start w:val="1"/>
      <w:numFmt w:val="decimal"/>
      <w:lvlText w:val="2.%1"/>
      <w:lvlJc w:val="left"/>
      <w:pPr>
        <w:ind w:left="1080" w:hanging="360"/>
      </w:pPr>
      <w:rPr>
        <w:rFonts w:hint="default"/>
      </w:rPr>
    </w:lvl>
    <w:lvl w:ilvl="1" w:tplc="A59E4C9A">
      <w:start w:val="1"/>
      <w:numFmt w:val="decimal"/>
      <w:lvlText w:val="2.3.%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253485"/>
    <w:multiLevelType w:val="hybridMultilevel"/>
    <w:tmpl w:val="407C2C0A"/>
    <w:lvl w:ilvl="0" w:tplc="04100001">
      <w:start w:val="1"/>
      <w:numFmt w:val="bullet"/>
      <w:lvlText w:val=""/>
      <w:lvlJc w:val="left"/>
      <w:pPr>
        <w:ind w:left="626" w:hanging="360"/>
      </w:pPr>
      <w:rPr>
        <w:rFonts w:ascii="Symbol" w:hAnsi="Symbol" w:hint="default"/>
      </w:rPr>
    </w:lvl>
    <w:lvl w:ilvl="1" w:tplc="04100003" w:tentative="1">
      <w:start w:val="1"/>
      <w:numFmt w:val="bullet"/>
      <w:lvlText w:val="o"/>
      <w:lvlJc w:val="left"/>
      <w:pPr>
        <w:ind w:left="1346" w:hanging="360"/>
      </w:pPr>
      <w:rPr>
        <w:rFonts w:ascii="Courier New" w:hAnsi="Courier New" w:cs="Courier New" w:hint="default"/>
      </w:rPr>
    </w:lvl>
    <w:lvl w:ilvl="2" w:tplc="04100005" w:tentative="1">
      <w:start w:val="1"/>
      <w:numFmt w:val="bullet"/>
      <w:lvlText w:val=""/>
      <w:lvlJc w:val="left"/>
      <w:pPr>
        <w:ind w:left="2066" w:hanging="360"/>
      </w:pPr>
      <w:rPr>
        <w:rFonts w:ascii="Wingdings" w:hAnsi="Wingdings" w:hint="default"/>
      </w:rPr>
    </w:lvl>
    <w:lvl w:ilvl="3" w:tplc="04100001" w:tentative="1">
      <w:start w:val="1"/>
      <w:numFmt w:val="bullet"/>
      <w:lvlText w:val=""/>
      <w:lvlJc w:val="left"/>
      <w:pPr>
        <w:ind w:left="2786" w:hanging="360"/>
      </w:pPr>
      <w:rPr>
        <w:rFonts w:ascii="Symbol" w:hAnsi="Symbol" w:hint="default"/>
      </w:rPr>
    </w:lvl>
    <w:lvl w:ilvl="4" w:tplc="04100003" w:tentative="1">
      <w:start w:val="1"/>
      <w:numFmt w:val="bullet"/>
      <w:lvlText w:val="o"/>
      <w:lvlJc w:val="left"/>
      <w:pPr>
        <w:ind w:left="3506" w:hanging="360"/>
      </w:pPr>
      <w:rPr>
        <w:rFonts w:ascii="Courier New" w:hAnsi="Courier New" w:cs="Courier New" w:hint="default"/>
      </w:rPr>
    </w:lvl>
    <w:lvl w:ilvl="5" w:tplc="04100005" w:tentative="1">
      <w:start w:val="1"/>
      <w:numFmt w:val="bullet"/>
      <w:lvlText w:val=""/>
      <w:lvlJc w:val="left"/>
      <w:pPr>
        <w:ind w:left="4226" w:hanging="360"/>
      </w:pPr>
      <w:rPr>
        <w:rFonts w:ascii="Wingdings" w:hAnsi="Wingdings" w:hint="default"/>
      </w:rPr>
    </w:lvl>
    <w:lvl w:ilvl="6" w:tplc="04100001" w:tentative="1">
      <w:start w:val="1"/>
      <w:numFmt w:val="bullet"/>
      <w:lvlText w:val=""/>
      <w:lvlJc w:val="left"/>
      <w:pPr>
        <w:ind w:left="4946" w:hanging="360"/>
      </w:pPr>
      <w:rPr>
        <w:rFonts w:ascii="Symbol" w:hAnsi="Symbol" w:hint="default"/>
      </w:rPr>
    </w:lvl>
    <w:lvl w:ilvl="7" w:tplc="04100003" w:tentative="1">
      <w:start w:val="1"/>
      <w:numFmt w:val="bullet"/>
      <w:lvlText w:val="o"/>
      <w:lvlJc w:val="left"/>
      <w:pPr>
        <w:ind w:left="5666" w:hanging="360"/>
      </w:pPr>
      <w:rPr>
        <w:rFonts w:ascii="Courier New" w:hAnsi="Courier New" w:cs="Courier New" w:hint="default"/>
      </w:rPr>
    </w:lvl>
    <w:lvl w:ilvl="8" w:tplc="04100005" w:tentative="1">
      <w:start w:val="1"/>
      <w:numFmt w:val="bullet"/>
      <w:lvlText w:val=""/>
      <w:lvlJc w:val="left"/>
      <w:pPr>
        <w:ind w:left="6386" w:hanging="360"/>
      </w:pPr>
      <w:rPr>
        <w:rFonts w:ascii="Wingdings" w:hAnsi="Wingdings" w:hint="default"/>
      </w:rPr>
    </w:lvl>
  </w:abstractNum>
  <w:abstractNum w:abstractNumId="32">
    <w:nsid w:val="70455A81"/>
    <w:multiLevelType w:val="hybridMultilevel"/>
    <w:tmpl w:val="E42ACC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AB01427"/>
    <w:multiLevelType w:val="hybridMultilevel"/>
    <w:tmpl w:val="B28E6C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C6C1468"/>
    <w:multiLevelType w:val="hybridMultilevel"/>
    <w:tmpl w:val="AAB8C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D7C585D"/>
    <w:multiLevelType w:val="hybridMultilevel"/>
    <w:tmpl w:val="4D2869D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9"/>
  </w:num>
  <w:num w:numId="7">
    <w:abstractNumId w:val="10"/>
  </w:num>
  <w:num w:numId="8">
    <w:abstractNumId w:val="34"/>
  </w:num>
  <w:num w:numId="9">
    <w:abstractNumId w:val="0"/>
  </w:num>
  <w:num w:numId="10">
    <w:abstractNumId w:val="6"/>
  </w:num>
  <w:num w:numId="11">
    <w:abstractNumId w:val="13"/>
  </w:num>
  <w:num w:numId="12">
    <w:abstractNumId w:val="33"/>
  </w:num>
  <w:num w:numId="13">
    <w:abstractNumId w:val="12"/>
  </w:num>
  <w:num w:numId="14">
    <w:abstractNumId w:val="27"/>
  </w:num>
  <w:num w:numId="15">
    <w:abstractNumId w:val="11"/>
  </w:num>
  <w:num w:numId="16">
    <w:abstractNumId w:val="25"/>
  </w:num>
  <w:num w:numId="17">
    <w:abstractNumId w:val="26"/>
  </w:num>
  <w:num w:numId="18">
    <w:abstractNumId w:val="18"/>
  </w:num>
  <w:num w:numId="19">
    <w:abstractNumId w:val="32"/>
  </w:num>
  <w:num w:numId="20">
    <w:abstractNumId w:val="29"/>
  </w:num>
  <w:num w:numId="21">
    <w:abstractNumId w:val="21"/>
  </w:num>
  <w:num w:numId="22">
    <w:abstractNumId w:val="8"/>
  </w:num>
  <w:num w:numId="23">
    <w:abstractNumId w:val="30"/>
  </w:num>
  <w:num w:numId="24">
    <w:abstractNumId w:val="22"/>
  </w:num>
  <w:num w:numId="25">
    <w:abstractNumId w:val="35"/>
  </w:num>
  <w:num w:numId="26">
    <w:abstractNumId w:val="28"/>
  </w:num>
  <w:num w:numId="27">
    <w:abstractNumId w:val="19"/>
  </w:num>
  <w:num w:numId="28">
    <w:abstractNumId w:val="17"/>
  </w:num>
  <w:num w:numId="29">
    <w:abstractNumId w:val="23"/>
  </w:num>
  <w:num w:numId="30">
    <w:abstractNumId w:val="14"/>
  </w:num>
  <w:num w:numId="31">
    <w:abstractNumId w:val="7"/>
  </w:num>
  <w:num w:numId="32">
    <w:abstractNumId w:val="24"/>
  </w:num>
  <w:num w:numId="33">
    <w:abstractNumId w:val="20"/>
  </w:num>
  <w:num w:numId="34">
    <w:abstractNumId w:val="31"/>
  </w:num>
  <w:num w:numId="35">
    <w:abstractNumId w:val="16"/>
  </w:num>
  <w:num w:numId="36">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724"/>
    <w:rsid w:val="000000BF"/>
    <w:rsid w:val="00001E49"/>
    <w:rsid w:val="00002434"/>
    <w:rsid w:val="00002A8B"/>
    <w:rsid w:val="00007DEC"/>
    <w:rsid w:val="00016D59"/>
    <w:rsid w:val="000210FC"/>
    <w:rsid w:val="0002272F"/>
    <w:rsid w:val="000254F2"/>
    <w:rsid w:val="00025B27"/>
    <w:rsid w:val="00025B72"/>
    <w:rsid w:val="00026E25"/>
    <w:rsid w:val="000307F5"/>
    <w:rsid w:val="00032443"/>
    <w:rsid w:val="00032F60"/>
    <w:rsid w:val="0004211A"/>
    <w:rsid w:val="00044EE8"/>
    <w:rsid w:val="00051419"/>
    <w:rsid w:val="00052AAB"/>
    <w:rsid w:val="00054EA4"/>
    <w:rsid w:val="000571B6"/>
    <w:rsid w:val="00065B3C"/>
    <w:rsid w:val="0007473B"/>
    <w:rsid w:val="000776D2"/>
    <w:rsid w:val="0009128A"/>
    <w:rsid w:val="000922A7"/>
    <w:rsid w:val="000A3983"/>
    <w:rsid w:val="000A6F2C"/>
    <w:rsid w:val="000A753A"/>
    <w:rsid w:val="000B62D1"/>
    <w:rsid w:val="000C3530"/>
    <w:rsid w:val="000C3E61"/>
    <w:rsid w:val="000C5A4A"/>
    <w:rsid w:val="000D5FE9"/>
    <w:rsid w:val="000E38F9"/>
    <w:rsid w:val="000E3F61"/>
    <w:rsid w:val="000E511E"/>
    <w:rsid w:val="000E6301"/>
    <w:rsid w:val="000F44A4"/>
    <w:rsid w:val="000F5572"/>
    <w:rsid w:val="00103D21"/>
    <w:rsid w:val="001070CD"/>
    <w:rsid w:val="001203A3"/>
    <w:rsid w:val="00121D24"/>
    <w:rsid w:val="0013347E"/>
    <w:rsid w:val="00136970"/>
    <w:rsid w:val="001375E1"/>
    <w:rsid w:val="00140B6E"/>
    <w:rsid w:val="00144C4D"/>
    <w:rsid w:val="00157DA3"/>
    <w:rsid w:val="00162B4A"/>
    <w:rsid w:val="00165822"/>
    <w:rsid w:val="001704C0"/>
    <w:rsid w:val="0017529F"/>
    <w:rsid w:val="00185D60"/>
    <w:rsid w:val="00186A73"/>
    <w:rsid w:val="00190118"/>
    <w:rsid w:val="00190C58"/>
    <w:rsid w:val="001978BA"/>
    <w:rsid w:val="001A3233"/>
    <w:rsid w:val="001A4F26"/>
    <w:rsid w:val="001B05FF"/>
    <w:rsid w:val="001B37A3"/>
    <w:rsid w:val="001C0670"/>
    <w:rsid w:val="001C6010"/>
    <w:rsid w:val="001D15BB"/>
    <w:rsid w:val="001E356D"/>
    <w:rsid w:val="001F573E"/>
    <w:rsid w:val="001F603F"/>
    <w:rsid w:val="001F7535"/>
    <w:rsid w:val="00201AAA"/>
    <w:rsid w:val="00214A79"/>
    <w:rsid w:val="0022045D"/>
    <w:rsid w:val="002265DA"/>
    <w:rsid w:val="002321E2"/>
    <w:rsid w:val="002333A5"/>
    <w:rsid w:val="002361B9"/>
    <w:rsid w:val="00237297"/>
    <w:rsid w:val="002533FF"/>
    <w:rsid w:val="002554F0"/>
    <w:rsid w:val="00260F57"/>
    <w:rsid w:val="002611CC"/>
    <w:rsid w:val="00262521"/>
    <w:rsid w:val="00263720"/>
    <w:rsid w:val="00263DE3"/>
    <w:rsid w:val="00275CD2"/>
    <w:rsid w:val="0027623B"/>
    <w:rsid w:val="00280182"/>
    <w:rsid w:val="002831EA"/>
    <w:rsid w:val="002834B4"/>
    <w:rsid w:val="002930D2"/>
    <w:rsid w:val="00295D2E"/>
    <w:rsid w:val="002A2CE8"/>
    <w:rsid w:val="002C17E2"/>
    <w:rsid w:val="002C40CD"/>
    <w:rsid w:val="002C6F73"/>
    <w:rsid w:val="002D2FCF"/>
    <w:rsid w:val="002D3BA3"/>
    <w:rsid w:val="002E1687"/>
    <w:rsid w:val="002E69AB"/>
    <w:rsid w:val="002F27CC"/>
    <w:rsid w:val="002F4D1C"/>
    <w:rsid w:val="00303799"/>
    <w:rsid w:val="00305889"/>
    <w:rsid w:val="003070CF"/>
    <w:rsid w:val="00307F13"/>
    <w:rsid w:val="00311BB8"/>
    <w:rsid w:val="00321879"/>
    <w:rsid w:val="0033442D"/>
    <w:rsid w:val="00342D3B"/>
    <w:rsid w:val="003444D8"/>
    <w:rsid w:val="00345B3D"/>
    <w:rsid w:val="0035061F"/>
    <w:rsid w:val="0038413B"/>
    <w:rsid w:val="00394108"/>
    <w:rsid w:val="00394BCE"/>
    <w:rsid w:val="0039584A"/>
    <w:rsid w:val="003A2AE6"/>
    <w:rsid w:val="003A37B5"/>
    <w:rsid w:val="003A6F91"/>
    <w:rsid w:val="003B1EF5"/>
    <w:rsid w:val="003C2566"/>
    <w:rsid w:val="003E5646"/>
    <w:rsid w:val="00404668"/>
    <w:rsid w:val="00413BA0"/>
    <w:rsid w:val="00420B23"/>
    <w:rsid w:val="00423D50"/>
    <w:rsid w:val="00432049"/>
    <w:rsid w:val="0043433F"/>
    <w:rsid w:val="00441322"/>
    <w:rsid w:val="00450481"/>
    <w:rsid w:val="0045172A"/>
    <w:rsid w:val="004533B3"/>
    <w:rsid w:val="00456962"/>
    <w:rsid w:val="0046139F"/>
    <w:rsid w:val="004618BD"/>
    <w:rsid w:val="004624D6"/>
    <w:rsid w:val="004638DF"/>
    <w:rsid w:val="00483BEA"/>
    <w:rsid w:val="00484B8E"/>
    <w:rsid w:val="004923C0"/>
    <w:rsid w:val="004A10F0"/>
    <w:rsid w:val="004A2633"/>
    <w:rsid w:val="004B25B3"/>
    <w:rsid w:val="004B3100"/>
    <w:rsid w:val="004C1830"/>
    <w:rsid w:val="004C3F5B"/>
    <w:rsid w:val="004F0DA2"/>
    <w:rsid w:val="004F3AA3"/>
    <w:rsid w:val="00505C73"/>
    <w:rsid w:val="005066ED"/>
    <w:rsid w:val="00515677"/>
    <w:rsid w:val="00515AD6"/>
    <w:rsid w:val="005245EA"/>
    <w:rsid w:val="0052627B"/>
    <w:rsid w:val="00526F74"/>
    <w:rsid w:val="00531136"/>
    <w:rsid w:val="005328B5"/>
    <w:rsid w:val="0053337C"/>
    <w:rsid w:val="005510C5"/>
    <w:rsid w:val="00553685"/>
    <w:rsid w:val="00553EB4"/>
    <w:rsid w:val="00555BBD"/>
    <w:rsid w:val="005565AE"/>
    <w:rsid w:val="00564749"/>
    <w:rsid w:val="00570A8A"/>
    <w:rsid w:val="00572AEB"/>
    <w:rsid w:val="00574911"/>
    <w:rsid w:val="0059236B"/>
    <w:rsid w:val="00595B2A"/>
    <w:rsid w:val="005A56D0"/>
    <w:rsid w:val="005B654B"/>
    <w:rsid w:val="005C0862"/>
    <w:rsid w:val="005D3C68"/>
    <w:rsid w:val="005E5F95"/>
    <w:rsid w:val="0060190A"/>
    <w:rsid w:val="006218EE"/>
    <w:rsid w:val="0063746F"/>
    <w:rsid w:val="00642F18"/>
    <w:rsid w:val="00647212"/>
    <w:rsid w:val="00654C9B"/>
    <w:rsid w:val="00656CF6"/>
    <w:rsid w:val="00673A2C"/>
    <w:rsid w:val="0067464D"/>
    <w:rsid w:val="006757D7"/>
    <w:rsid w:val="006840E4"/>
    <w:rsid w:val="006907E2"/>
    <w:rsid w:val="006B0547"/>
    <w:rsid w:val="006B0E4F"/>
    <w:rsid w:val="006B13FA"/>
    <w:rsid w:val="006D0681"/>
    <w:rsid w:val="006D153C"/>
    <w:rsid w:val="006D3442"/>
    <w:rsid w:val="006D5E7A"/>
    <w:rsid w:val="006E0F04"/>
    <w:rsid w:val="006E3849"/>
    <w:rsid w:val="006E47A4"/>
    <w:rsid w:val="006E6B4E"/>
    <w:rsid w:val="006F1E8B"/>
    <w:rsid w:val="006F4148"/>
    <w:rsid w:val="0070693E"/>
    <w:rsid w:val="00710CC1"/>
    <w:rsid w:val="007113AD"/>
    <w:rsid w:val="00717BD0"/>
    <w:rsid w:val="00721563"/>
    <w:rsid w:val="007218E6"/>
    <w:rsid w:val="00724346"/>
    <w:rsid w:val="00724DC5"/>
    <w:rsid w:val="007255B8"/>
    <w:rsid w:val="0072609C"/>
    <w:rsid w:val="00742666"/>
    <w:rsid w:val="007429BD"/>
    <w:rsid w:val="00742AFB"/>
    <w:rsid w:val="007518ED"/>
    <w:rsid w:val="007562C0"/>
    <w:rsid w:val="00757724"/>
    <w:rsid w:val="00762200"/>
    <w:rsid w:val="007632F3"/>
    <w:rsid w:val="0077664D"/>
    <w:rsid w:val="007846C3"/>
    <w:rsid w:val="00790D95"/>
    <w:rsid w:val="00794235"/>
    <w:rsid w:val="007A31ED"/>
    <w:rsid w:val="007A3946"/>
    <w:rsid w:val="007A5BA9"/>
    <w:rsid w:val="007B4C52"/>
    <w:rsid w:val="007C0190"/>
    <w:rsid w:val="007D0590"/>
    <w:rsid w:val="007D0ED4"/>
    <w:rsid w:val="007D766B"/>
    <w:rsid w:val="007E15F4"/>
    <w:rsid w:val="007E2371"/>
    <w:rsid w:val="007E3946"/>
    <w:rsid w:val="007E6438"/>
    <w:rsid w:val="007E68CB"/>
    <w:rsid w:val="007E718A"/>
    <w:rsid w:val="007F065A"/>
    <w:rsid w:val="0080034A"/>
    <w:rsid w:val="00804DCC"/>
    <w:rsid w:val="008057CF"/>
    <w:rsid w:val="0082408F"/>
    <w:rsid w:val="00830761"/>
    <w:rsid w:val="00834C70"/>
    <w:rsid w:val="00834F36"/>
    <w:rsid w:val="00837CDD"/>
    <w:rsid w:val="00853006"/>
    <w:rsid w:val="008607D0"/>
    <w:rsid w:val="00866A74"/>
    <w:rsid w:val="008766F8"/>
    <w:rsid w:val="008870B2"/>
    <w:rsid w:val="0089460F"/>
    <w:rsid w:val="00895D4F"/>
    <w:rsid w:val="008A3181"/>
    <w:rsid w:val="008B3284"/>
    <w:rsid w:val="008B42B7"/>
    <w:rsid w:val="008C362A"/>
    <w:rsid w:val="00915E66"/>
    <w:rsid w:val="00915F13"/>
    <w:rsid w:val="00924B1B"/>
    <w:rsid w:val="00927AF6"/>
    <w:rsid w:val="00940DAA"/>
    <w:rsid w:val="00950BDE"/>
    <w:rsid w:val="00951DF8"/>
    <w:rsid w:val="00962FBF"/>
    <w:rsid w:val="00963248"/>
    <w:rsid w:val="00966C40"/>
    <w:rsid w:val="00966F68"/>
    <w:rsid w:val="00967B41"/>
    <w:rsid w:val="00973EC2"/>
    <w:rsid w:val="009755AA"/>
    <w:rsid w:val="00981BF3"/>
    <w:rsid w:val="00985519"/>
    <w:rsid w:val="00987997"/>
    <w:rsid w:val="009901E5"/>
    <w:rsid w:val="00991972"/>
    <w:rsid w:val="00994618"/>
    <w:rsid w:val="009970CC"/>
    <w:rsid w:val="009972CC"/>
    <w:rsid w:val="009A0AB0"/>
    <w:rsid w:val="009B3618"/>
    <w:rsid w:val="009B6353"/>
    <w:rsid w:val="009B7056"/>
    <w:rsid w:val="009C2A28"/>
    <w:rsid w:val="009C4637"/>
    <w:rsid w:val="009E140F"/>
    <w:rsid w:val="009E1525"/>
    <w:rsid w:val="009E1D58"/>
    <w:rsid w:val="009E2D2E"/>
    <w:rsid w:val="009E3FB4"/>
    <w:rsid w:val="009E4ED2"/>
    <w:rsid w:val="009E729C"/>
    <w:rsid w:val="009F0772"/>
    <w:rsid w:val="009F628B"/>
    <w:rsid w:val="009F6506"/>
    <w:rsid w:val="00A01396"/>
    <w:rsid w:val="00A054E6"/>
    <w:rsid w:val="00A12172"/>
    <w:rsid w:val="00A126C9"/>
    <w:rsid w:val="00A12A76"/>
    <w:rsid w:val="00A13D60"/>
    <w:rsid w:val="00A15E10"/>
    <w:rsid w:val="00A20DA7"/>
    <w:rsid w:val="00A211EB"/>
    <w:rsid w:val="00A22CC6"/>
    <w:rsid w:val="00A32441"/>
    <w:rsid w:val="00A326DD"/>
    <w:rsid w:val="00A337C6"/>
    <w:rsid w:val="00A35F04"/>
    <w:rsid w:val="00A54B88"/>
    <w:rsid w:val="00A70669"/>
    <w:rsid w:val="00A711CB"/>
    <w:rsid w:val="00A717DE"/>
    <w:rsid w:val="00A80C46"/>
    <w:rsid w:val="00A8504C"/>
    <w:rsid w:val="00A96FDB"/>
    <w:rsid w:val="00AA46A4"/>
    <w:rsid w:val="00AA6B11"/>
    <w:rsid w:val="00AB551B"/>
    <w:rsid w:val="00AC1FFD"/>
    <w:rsid w:val="00AC5749"/>
    <w:rsid w:val="00AC696D"/>
    <w:rsid w:val="00AC782F"/>
    <w:rsid w:val="00AD0B99"/>
    <w:rsid w:val="00AD31A5"/>
    <w:rsid w:val="00AD4306"/>
    <w:rsid w:val="00AD71D3"/>
    <w:rsid w:val="00AF3737"/>
    <w:rsid w:val="00AF4532"/>
    <w:rsid w:val="00B044FA"/>
    <w:rsid w:val="00B05401"/>
    <w:rsid w:val="00B352B6"/>
    <w:rsid w:val="00B3580C"/>
    <w:rsid w:val="00B3620D"/>
    <w:rsid w:val="00B41A3A"/>
    <w:rsid w:val="00B43692"/>
    <w:rsid w:val="00B50881"/>
    <w:rsid w:val="00B50EED"/>
    <w:rsid w:val="00B52139"/>
    <w:rsid w:val="00B60DC9"/>
    <w:rsid w:val="00B60F95"/>
    <w:rsid w:val="00B61CCD"/>
    <w:rsid w:val="00B6411F"/>
    <w:rsid w:val="00B7149C"/>
    <w:rsid w:val="00B715F8"/>
    <w:rsid w:val="00B837F7"/>
    <w:rsid w:val="00B87F7C"/>
    <w:rsid w:val="00B91A0F"/>
    <w:rsid w:val="00B974C5"/>
    <w:rsid w:val="00BA65B8"/>
    <w:rsid w:val="00BA67C7"/>
    <w:rsid w:val="00BB0D17"/>
    <w:rsid w:val="00BB6E97"/>
    <w:rsid w:val="00BC2790"/>
    <w:rsid w:val="00BD109C"/>
    <w:rsid w:val="00BD1285"/>
    <w:rsid w:val="00BD1C6C"/>
    <w:rsid w:val="00BD31CC"/>
    <w:rsid w:val="00BD71AA"/>
    <w:rsid w:val="00BD7B40"/>
    <w:rsid w:val="00BE19A9"/>
    <w:rsid w:val="00BE71F7"/>
    <w:rsid w:val="00C00807"/>
    <w:rsid w:val="00C02004"/>
    <w:rsid w:val="00C2030C"/>
    <w:rsid w:val="00C2088B"/>
    <w:rsid w:val="00C22097"/>
    <w:rsid w:val="00C27209"/>
    <w:rsid w:val="00C35CB7"/>
    <w:rsid w:val="00C44C49"/>
    <w:rsid w:val="00C50804"/>
    <w:rsid w:val="00C52F39"/>
    <w:rsid w:val="00C56DF7"/>
    <w:rsid w:val="00C83754"/>
    <w:rsid w:val="00C9433B"/>
    <w:rsid w:val="00C94C48"/>
    <w:rsid w:val="00CA5EC8"/>
    <w:rsid w:val="00CA7907"/>
    <w:rsid w:val="00CB6B4D"/>
    <w:rsid w:val="00CB709A"/>
    <w:rsid w:val="00CC0BAF"/>
    <w:rsid w:val="00CC3CEF"/>
    <w:rsid w:val="00CC607A"/>
    <w:rsid w:val="00CC7D4B"/>
    <w:rsid w:val="00CE31C8"/>
    <w:rsid w:val="00CF196F"/>
    <w:rsid w:val="00CF4B5B"/>
    <w:rsid w:val="00CF683E"/>
    <w:rsid w:val="00CF6A9D"/>
    <w:rsid w:val="00CF7A2F"/>
    <w:rsid w:val="00D0365E"/>
    <w:rsid w:val="00D11D06"/>
    <w:rsid w:val="00D135C4"/>
    <w:rsid w:val="00D17245"/>
    <w:rsid w:val="00D2053E"/>
    <w:rsid w:val="00D3155D"/>
    <w:rsid w:val="00D33A47"/>
    <w:rsid w:val="00D352EC"/>
    <w:rsid w:val="00D446E9"/>
    <w:rsid w:val="00D45EEE"/>
    <w:rsid w:val="00D47F13"/>
    <w:rsid w:val="00D50DBE"/>
    <w:rsid w:val="00D57CAD"/>
    <w:rsid w:val="00D65392"/>
    <w:rsid w:val="00D70475"/>
    <w:rsid w:val="00D74A6A"/>
    <w:rsid w:val="00D76374"/>
    <w:rsid w:val="00D778B0"/>
    <w:rsid w:val="00D8672F"/>
    <w:rsid w:val="00D9258C"/>
    <w:rsid w:val="00DA00FF"/>
    <w:rsid w:val="00DB0D13"/>
    <w:rsid w:val="00DB13D5"/>
    <w:rsid w:val="00DB2322"/>
    <w:rsid w:val="00DC1AD2"/>
    <w:rsid w:val="00DD0C04"/>
    <w:rsid w:val="00DE18DA"/>
    <w:rsid w:val="00DF0190"/>
    <w:rsid w:val="00DF285B"/>
    <w:rsid w:val="00E0094B"/>
    <w:rsid w:val="00E06702"/>
    <w:rsid w:val="00E07950"/>
    <w:rsid w:val="00E217D7"/>
    <w:rsid w:val="00E30766"/>
    <w:rsid w:val="00E35C02"/>
    <w:rsid w:val="00E35D98"/>
    <w:rsid w:val="00E4348F"/>
    <w:rsid w:val="00E43C25"/>
    <w:rsid w:val="00E511A4"/>
    <w:rsid w:val="00E54231"/>
    <w:rsid w:val="00E761FA"/>
    <w:rsid w:val="00E80815"/>
    <w:rsid w:val="00E85BCF"/>
    <w:rsid w:val="00E96A07"/>
    <w:rsid w:val="00E97FA0"/>
    <w:rsid w:val="00EB35DF"/>
    <w:rsid w:val="00EC0622"/>
    <w:rsid w:val="00ED0466"/>
    <w:rsid w:val="00ED0C3A"/>
    <w:rsid w:val="00EE2FCD"/>
    <w:rsid w:val="00EE50DD"/>
    <w:rsid w:val="00EE6308"/>
    <w:rsid w:val="00EF60C1"/>
    <w:rsid w:val="00F0558B"/>
    <w:rsid w:val="00F06DC2"/>
    <w:rsid w:val="00F118E2"/>
    <w:rsid w:val="00F3125F"/>
    <w:rsid w:val="00F3138F"/>
    <w:rsid w:val="00F3152A"/>
    <w:rsid w:val="00F31E86"/>
    <w:rsid w:val="00F31EA4"/>
    <w:rsid w:val="00F42178"/>
    <w:rsid w:val="00F42FAE"/>
    <w:rsid w:val="00F571D4"/>
    <w:rsid w:val="00F5753E"/>
    <w:rsid w:val="00F6270C"/>
    <w:rsid w:val="00F630AA"/>
    <w:rsid w:val="00F649A8"/>
    <w:rsid w:val="00F73DC4"/>
    <w:rsid w:val="00F74844"/>
    <w:rsid w:val="00F84551"/>
    <w:rsid w:val="00F85C73"/>
    <w:rsid w:val="00F87B61"/>
    <w:rsid w:val="00F92BAA"/>
    <w:rsid w:val="00FA1175"/>
    <w:rsid w:val="00FA17F0"/>
    <w:rsid w:val="00FA48BC"/>
    <w:rsid w:val="00FB13EF"/>
    <w:rsid w:val="00FB6C63"/>
    <w:rsid w:val="00FB75B7"/>
    <w:rsid w:val="00FC0313"/>
    <w:rsid w:val="00FC7CEF"/>
    <w:rsid w:val="00FD24AE"/>
    <w:rsid w:val="00FD4D78"/>
    <w:rsid w:val="00FE45A4"/>
    <w:rsid w:val="00FE4B4C"/>
    <w:rsid w:val="00FF3330"/>
    <w:rsid w:val="00FF33D5"/>
    <w:rsid w:val="00FF3DE8"/>
    <w:rsid w:val="00FF603F"/>
    <w:rsid w:val="00FF6A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1F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57724"/>
    <w:pPr>
      <w:widowControl w:val="0"/>
      <w:autoSpaceDE w:val="0"/>
      <w:autoSpaceDN w:val="0"/>
      <w:spacing w:after="0" w:line="240" w:lineRule="auto"/>
    </w:pPr>
    <w:rPr>
      <w:rFonts w:ascii="Calibri" w:eastAsia="Calibri" w:hAnsi="Calibri" w:cs="Calibri"/>
      <w:lang w:val="en-US"/>
    </w:rPr>
  </w:style>
  <w:style w:type="paragraph" w:styleId="Titolo1">
    <w:name w:val="heading 1"/>
    <w:basedOn w:val="Normale"/>
    <w:link w:val="Titolo1Carattere"/>
    <w:uiPriority w:val="1"/>
    <w:qFormat/>
    <w:rsid w:val="00757724"/>
    <w:pPr>
      <w:ind w:left="1135"/>
      <w:outlineLvl w:val="0"/>
    </w:pPr>
    <w:rPr>
      <w:b/>
      <w:bCs/>
      <w:sz w:val="28"/>
      <w:szCs w:val="28"/>
    </w:rPr>
  </w:style>
  <w:style w:type="paragraph" w:styleId="Titolo2">
    <w:name w:val="heading 2"/>
    <w:basedOn w:val="Normale"/>
    <w:link w:val="Titolo2Carattere"/>
    <w:uiPriority w:val="1"/>
    <w:qFormat/>
    <w:rsid w:val="00757724"/>
    <w:pPr>
      <w:spacing w:before="119"/>
      <w:ind w:left="1135"/>
      <w:outlineLvl w:val="1"/>
    </w:pPr>
    <w:rPr>
      <w:b/>
      <w:bCs/>
    </w:rPr>
  </w:style>
  <w:style w:type="paragraph" w:styleId="Titolo3">
    <w:name w:val="heading 3"/>
    <w:basedOn w:val="Normale"/>
    <w:next w:val="Normale"/>
    <w:link w:val="Titolo3Carattere"/>
    <w:uiPriority w:val="9"/>
    <w:semiHidden/>
    <w:unhideWhenUsed/>
    <w:qFormat/>
    <w:rsid w:val="00757724"/>
    <w:pPr>
      <w:keepNext/>
      <w:keepLines/>
      <w:spacing w:before="200"/>
      <w:outlineLvl w:val="2"/>
    </w:pPr>
    <w:rPr>
      <w:rFonts w:asciiTheme="majorHAnsi" w:eastAsiaTheme="majorEastAsia" w:hAnsiTheme="majorHAnsi" w:cstheme="majorBidi"/>
      <w:b/>
      <w:bCs/>
      <w:color w:val="4F81BD" w:themeColor="accent1"/>
    </w:rPr>
  </w:style>
  <w:style w:type="paragraph" w:styleId="Titolo7">
    <w:name w:val="heading 7"/>
    <w:basedOn w:val="Normale"/>
    <w:next w:val="Normale"/>
    <w:link w:val="Titolo7Carattere"/>
    <w:uiPriority w:val="9"/>
    <w:semiHidden/>
    <w:unhideWhenUsed/>
    <w:qFormat/>
    <w:rsid w:val="00201AA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7724"/>
    <w:rPr>
      <w:rFonts w:ascii="Calibri" w:eastAsia="Calibri" w:hAnsi="Calibri" w:cs="Calibri"/>
      <w:b/>
      <w:bCs/>
      <w:sz w:val="28"/>
      <w:szCs w:val="28"/>
      <w:lang w:val="en-US"/>
    </w:rPr>
  </w:style>
  <w:style w:type="character" w:customStyle="1" w:styleId="Titolo2Carattere">
    <w:name w:val="Titolo 2 Carattere"/>
    <w:basedOn w:val="Carpredefinitoparagrafo"/>
    <w:link w:val="Titolo2"/>
    <w:uiPriority w:val="1"/>
    <w:rsid w:val="00757724"/>
    <w:rPr>
      <w:rFonts w:ascii="Calibri" w:eastAsia="Calibri" w:hAnsi="Calibri" w:cs="Calibri"/>
      <w:b/>
      <w:bCs/>
      <w:lang w:val="en-US"/>
    </w:rPr>
  </w:style>
  <w:style w:type="character" w:customStyle="1" w:styleId="Titolo3Carattere">
    <w:name w:val="Titolo 3 Carattere"/>
    <w:basedOn w:val="Carpredefinitoparagrafo"/>
    <w:link w:val="Titolo3"/>
    <w:uiPriority w:val="9"/>
    <w:semiHidden/>
    <w:rsid w:val="00757724"/>
    <w:rPr>
      <w:rFonts w:asciiTheme="majorHAnsi" w:eastAsiaTheme="majorEastAsia" w:hAnsiTheme="majorHAnsi" w:cstheme="majorBidi"/>
      <w:b/>
      <w:bCs/>
      <w:color w:val="4F81BD" w:themeColor="accent1"/>
      <w:lang w:val="en-US"/>
    </w:rPr>
  </w:style>
  <w:style w:type="table" w:customStyle="1" w:styleId="TableNormal">
    <w:name w:val="Table Normal"/>
    <w:uiPriority w:val="2"/>
    <w:semiHidden/>
    <w:unhideWhenUsed/>
    <w:qFormat/>
    <w:rsid w:val="007577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757724"/>
    <w:pPr>
      <w:spacing w:before="139"/>
      <w:ind w:left="1135"/>
    </w:pPr>
  </w:style>
  <w:style w:type="paragraph" w:styleId="Corpotesto">
    <w:name w:val="Body Text"/>
    <w:basedOn w:val="Normale"/>
    <w:link w:val="CorpotestoCarattere"/>
    <w:uiPriority w:val="1"/>
    <w:qFormat/>
    <w:rsid w:val="00757724"/>
  </w:style>
  <w:style w:type="character" w:customStyle="1" w:styleId="CorpotestoCarattere">
    <w:name w:val="Corpo testo Carattere"/>
    <w:basedOn w:val="Carpredefinitoparagrafo"/>
    <w:link w:val="Corpotesto"/>
    <w:uiPriority w:val="1"/>
    <w:rsid w:val="00757724"/>
    <w:rPr>
      <w:rFonts w:ascii="Calibri" w:eastAsia="Calibri" w:hAnsi="Calibri" w:cs="Calibri"/>
      <w:lang w:val="en-US"/>
    </w:rPr>
  </w:style>
  <w:style w:type="paragraph" w:styleId="Paragrafoelenco">
    <w:name w:val="List Paragraph"/>
    <w:basedOn w:val="Normale"/>
    <w:uiPriority w:val="1"/>
    <w:qFormat/>
    <w:rsid w:val="00757724"/>
    <w:pPr>
      <w:spacing w:before="146"/>
      <w:ind w:left="1495" w:hanging="360"/>
    </w:pPr>
  </w:style>
  <w:style w:type="paragraph" w:customStyle="1" w:styleId="TableParagraph">
    <w:name w:val="Table Paragraph"/>
    <w:basedOn w:val="Normale"/>
    <w:uiPriority w:val="1"/>
    <w:qFormat/>
    <w:rsid w:val="00757724"/>
  </w:style>
  <w:style w:type="paragraph" w:styleId="Intestazione">
    <w:name w:val="header"/>
    <w:basedOn w:val="Normale"/>
    <w:link w:val="IntestazioneCarattere"/>
    <w:uiPriority w:val="99"/>
    <w:unhideWhenUsed/>
    <w:rsid w:val="00757724"/>
    <w:pPr>
      <w:tabs>
        <w:tab w:val="center" w:pos="4819"/>
        <w:tab w:val="right" w:pos="9638"/>
      </w:tabs>
    </w:pPr>
  </w:style>
  <w:style w:type="character" w:customStyle="1" w:styleId="IntestazioneCarattere">
    <w:name w:val="Intestazione Carattere"/>
    <w:basedOn w:val="Carpredefinitoparagrafo"/>
    <w:link w:val="Intestazione"/>
    <w:uiPriority w:val="99"/>
    <w:rsid w:val="00757724"/>
    <w:rPr>
      <w:rFonts w:ascii="Calibri" w:eastAsia="Calibri" w:hAnsi="Calibri" w:cs="Calibri"/>
      <w:lang w:val="en-US"/>
    </w:rPr>
  </w:style>
  <w:style w:type="paragraph" w:styleId="Pidipagina">
    <w:name w:val="footer"/>
    <w:basedOn w:val="Normale"/>
    <w:link w:val="PidipaginaCarattere"/>
    <w:uiPriority w:val="99"/>
    <w:unhideWhenUsed/>
    <w:rsid w:val="00757724"/>
    <w:pPr>
      <w:tabs>
        <w:tab w:val="center" w:pos="4819"/>
        <w:tab w:val="right" w:pos="9638"/>
      </w:tabs>
    </w:pPr>
  </w:style>
  <w:style w:type="character" w:customStyle="1" w:styleId="PidipaginaCarattere">
    <w:name w:val="Piè di pagina Carattere"/>
    <w:basedOn w:val="Carpredefinitoparagrafo"/>
    <w:link w:val="Pidipagina"/>
    <w:uiPriority w:val="99"/>
    <w:rsid w:val="00757724"/>
    <w:rPr>
      <w:rFonts w:ascii="Calibri" w:eastAsia="Calibri" w:hAnsi="Calibri" w:cs="Calibri"/>
      <w:lang w:val="en-US"/>
    </w:rPr>
  </w:style>
  <w:style w:type="paragraph" w:styleId="Nessunaspaziatura">
    <w:name w:val="No Spacing"/>
    <w:uiPriority w:val="1"/>
    <w:qFormat/>
    <w:rsid w:val="00757724"/>
    <w:pPr>
      <w:suppressAutoHyphens/>
      <w:spacing w:after="0" w:line="240" w:lineRule="auto"/>
    </w:pPr>
    <w:rPr>
      <w:rFonts w:ascii="Calibri" w:eastAsia="Calibri" w:hAnsi="Calibri" w:cs="Calibri"/>
      <w:lang w:eastAsia="ar-SA"/>
    </w:rPr>
  </w:style>
  <w:style w:type="paragraph" w:customStyle="1" w:styleId="Corpodeltesto21">
    <w:name w:val="Corpo del testo 21"/>
    <w:basedOn w:val="Normale"/>
    <w:rsid w:val="00757724"/>
    <w:pPr>
      <w:widowControl/>
      <w:suppressAutoHyphens/>
      <w:autoSpaceDE/>
      <w:autoSpaceDN/>
      <w:spacing w:after="200" w:line="276" w:lineRule="auto"/>
    </w:pPr>
    <w:rPr>
      <w:kern w:val="1"/>
      <w:lang w:val="it-IT" w:eastAsia="ar-SA"/>
    </w:rPr>
  </w:style>
  <w:style w:type="paragraph" w:styleId="Titolosommario">
    <w:name w:val="TOC Heading"/>
    <w:basedOn w:val="Titolo1"/>
    <w:next w:val="Normale"/>
    <w:uiPriority w:val="39"/>
    <w:unhideWhenUsed/>
    <w:qFormat/>
    <w:rsid w:val="0075772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2">
    <w:name w:val="toc 2"/>
    <w:basedOn w:val="Normale"/>
    <w:next w:val="Normale"/>
    <w:autoRedefine/>
    <w:uiPriority w:val="39"/>
    <w:unhideWhenUsed/>
    <w:rsid w:val="00757724"/>
    <w:pPr>
      <w:spacing w:after="100"/>
      <w:ind w:left="220"/>
    </w:pPr>
  </w:style>
  <w:style w:type="character" w:styleId="Collegamentoipertestuale">
    <w:name w:val="Hyperlink"/>
    <w:basedOn w:val="Carpredefinitoparagrafo"/>
    <w:uiPriority w:val="99"/>
    <w:unhideWhenUsed/>
    <w:rsid w:val="00757724"/>
    <w:rPr>
      <w:color w:val="0000FF" w:themeColor="hyperlink"/>
      <w:u w:val="single"/>
    </w:rPr>
  </w:style>
  <w:style w:type="paragraph" w:customStyle="1" w:styleId="Paragrafoelenco1">
    <w:name w:val="Paragrafo elenco1"/>
    <w:basedOn w:val="Normale"/>
    <w:rsid w:val="00757724"/>
    <w:pPr>
      <w:widowControl/>
      <w:suppressAutoHyphens/>
      <w:autoSpaceDE/>
      <w:autoSpaceDN/>
      <w:spacing w:after="200" w:line="276" w:lineRule="auto"/>
    </w:pPr>
    <w:rPr>
      <w:kern w:val="1"/>
      <w:lang w:val="it-IT" w:eastAsia="ar-SA"/>
    </w:rPr>
  </w:style>
  <w:style w:type="paragraph" w:customStyle="1" w:styleId="Default">
    <w:name w:val="Default"/>
    <w:rsid w:val="00757724"/>
    <w:pPr>
      <w:widowControl w:val="0"/>
      <w:suppressAutoHyphens/>
    </w:pPr>
    <w:rPr>
      <w:rFonts w:ascii="Calibri" w:eastAsia="SimSun" w:hAnsi="Calibri" w:cs="font279"/>
      <w:kern w:val="1"/>
      <w:lang w:eastAsia="ar-SA"/>
    </w:rPr>
  </w:style>
  <w:style w:type="paragraph" w:customStyle="1" w:styleId="Corpodeltesto22">
    <w:name w:val="Corpo del testo 22"/>
    <w:basedOn w:val="Normale"/>
    <w:rsid w:val="00757724"/>
    <w:pPr>
      <w:widowControl/>
      <w:suppressAutoHyphens/>
      <w:autoSpaceDE/>
      <w:autoSpaceDN/>
      <w:spacing w:after="120" w:line="480" w:lineRule="auto"/>
    </w:pPr>
    <w:rPr>
      <w:kern w:val="1"/>
      <w:lang w:val="it-IT" w:eastAsia="ar-SA"/>
    </w:rPr>
  </w:style>
  <w:style w:type="paragraph" w:styleId="Testofumetto">
    <w:name w:val="Balloon Text"/>
    <w:basedOn w:val="Normale"/>
    <w:link w:val="TestofumettoCarattere"/>
    <w:semiHidden/>
    <w:unhideWhenUsed/>
    <w:rsid w:val="007577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724"/>
    <w:rPr>
      <w:rFonts w:ascii="Tahoma" w:eastAsia="Calibri" w:hAnsi="Tahoma" w:cs="Tahoma"/>
      <w:sz w:val="16"/>
      <w:szCs w:val="16"/>
      <w:lang w:val="en-US"/>
    </w:rPr>
  </w:style>
  <w:style w:type="paragraph" w:styleId="Testonotaapidipagina">
    <w:name w:val="footnote text"/>
    <w:basedOn w:val="Normale"/>
    <w:link w:val="TestonotaapidipaginaCarattere"/>
    <w:uiPriority w:val="99"/>
    <w:semiHidden/>
    <w:unhideWhenUsed/>
    <w:rsid w:val="00BD31CC"/>
    <w:rPr>
      <w:sz w:val="20"/>
      <w:szCs w:val="20"/>
    </w:rPr>
  </w:style>
  <w:style w:type="character" w:customStyle="1" w:styleId="TestonotaapidipaginaCarattere">
    <w:name w:val="Testo nota a piè di pagina Carattere"/>
    <w:basedOn w:val="Carpredefinitoparagrafo"/>
    <w:link w:val="Testonotaapidipagina"/>
    <w:uiPriority w:val="99"/>
    <w:semiHidden/>
    <w:rsid w:val="00BD31CC"/>
    <w:rPr>
      <w:rFonts w:ascii="Calibri" w:eastAsia="Calibri" w:hAnsi="Calibri" w:cs="Calibri"/>
      <w:sz w:val="20"/>
      <w:szCs w:val="20"/>
      <w:lang w:val="en-US"/>
    </w:rPr>
  </w:style>
  <w:style w:type="character" w:styleId="Rimandonotaapidipagina">
    <w:name w:val="footnote reference"/>
    <w:basedOn w:val="Carpredefinitoparagrafo"/>
    <w:uiPriority w:val="99"/>
    <w:semiHidden/>
    <w:unhideWhenUsed/>
    <w:rsid w:val="00BD31CC"/>
    <w:rPr>
      <w:vertAlign w:val="superscript"/>
    </w:rPr>
  </w:style>
  <w:style w:type="character" w:styleId="Enfasigrassetto">
    <w:name w:val="Strong"/>
    <w:basedOn w:val="Carpredefinitoparagrafo"/>
    <w:uiPriority w:val="22"/>
    <w:qFormat/>
    <w:rsid w:val="00F5753E"/>
    <w:rPr>
      <w:b/>
      <w:bCs/>
    </w:rPr>
  </w:style>
  <w:style w:type="paragraph" w:styleId="NormaleWeb">
    <w:name w:val="Normal (Web)"/>
    <w:basedOn w:val="Normale"/>
    <w:uiPriority w:val="99"/>
    <w:unhideWhenUsed/>
    <w:rsid w:val="0017529F"/>
    <w:pPr>
      <w:widowControl/>
      <w:autoSpaceDE/>
      <w:autoSpaceDN/>
      <w:spacing w:before="100" w:beforeAutospacing="1" w:after="119"/>
    </w:pPr>
    <w:rPr>
      <w:rFonts w:ascii="Times New Roman" w:eastAsia="Times New Roman" w:hAnsi="Times New Roman" w:cs="Times New Roman"/>
      <w:sz w:val="24"/>
      <w:szCs w:val="24"/>
      <w:lang w:val="it-IT" w:eastAsia="it-IT"/>
    </w:rPr>
  </w:style>
  <w:style w:type="character" w:customStyle="1" w:styleId="Menzionenonrisolta1">
    <w:name w:val="Menzione non risolta1"/>
    <w:basedOn w:val="Carpredefinitoparagrafo"/>
    <w:uiPriority w:val="99"/>
    <w:semiHidden/>
    <w:unhideWhenUsed/>
    <w:rsid w:val="004638DF"/>
    <w:rPr>
      <w:color w:val="605E5C"/>
      <w:shd w:val="clear" w:color="auto" w:fill="E1DFDD"/>
    </w:rPr>
  </w:style>
  <w:style w:type="paragraph" w:styleId="Titolo">
    <w:name w:val="Title"/>
    <w:basedOn w:val="Normale"/>
    <w:next w:val="Normale"/>
    <w:link w:val="TitoloCarattere"/>
    <w:uiPriority w:val="10"/>
    <w:qFormat/>
    <w:rsid w:val="00E43C25"/>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43C25"/>
    <w:rPr>
      <w:rFonts w:asciiTheme="majorHAnsi" w:eastAsiaTheme="majorEastAsia" w:hAnsiTheme="majorHAnsi" w:cstheme="majorBidi"/>
      <w:spacing w:val="-10"/>
      <w:kern w:val="28"/>
      <w:sz w:val="56"/>
      <w:szCs w:val="56"/>
      <w:lang w:val="en-US"/>
    </w:rPr>
  </w:style>
  <w:style w:type="character" w:customStyle="1" w:styleId="Titolo7Carattere">
    <w:name w:val="Titolo 7 Carattere"/>
    <w:basedOn w:val="Carpredefinitoparagrafo"/>
    <w:link w:val="Titolo7"/>
    <w:uiPriority w:val="9"/>
    <w:semiHidden/>
    <w:rsid w:val="00201AAA"/>
    <w:rPr>
      <w:rFonts w:asciiTheme="majorHAnsi" w:eastAsiaTheme="majorEastAsia" w:hAnsiTheme="majorHAnsi" w:cstheme="majorBidi"/>
      <w:i/>
      <w:iCs/>
      <w:color w:val="404040" w:themeColor="text1" w:themeTint="B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57724"/>
    <w:pPr>
      <w:widowControl w:val="0"/>
      <w:autoSpaceDE w:val="0"/>
      <w:autoSpaceDN w:val="0"/>
      <w:spacing w:after="0" w:line="240" w:lineRule="auto"/>
    </w:pPr>
    <w:rPr>
      <w:rFonts w:ascii="Calibri" w:eastAsia="Calibri" w:hAnsi="Calibri" w:cs="Calibri"/>
      <w:lang w:val="en-US"/>
    </w:rPr>
  </w:style>
  <w:style w:type="paragraph" w:styleId="Titolo1">
    <w:name w:val="heading 1"/>
    <w:basedOn w:val="Normale"/>
    <w:link w:val="Titolo1Carattere"/>
    <w:uiPriority w:val="1"/>
    <w:qFormat/>
    <w:rsid w:val="00757724"/>
    <w:pPr>
      <w:ind w:left="1135"/>
      <w:outlineLvl w:val="0"/>
    </w:pPr>
    <w:rPr>
      <w:b/>
      <w:bCs/>
      <w:sz w:val="28"/>
      <w:szCs w:val="28"/>
    </w:rPr>
  </w:style>
  <w:style w:type="paragraph" w:styleId="Titolo2">
    <w:name w:val="heading 2"/>
    <w:basedOn w:val="Normale"/>
    <w:link w:val="Titolo2Carattere"/>
    <w:uiPriority w:val="1"/>
    <w:qFormat/>
    <w:rsid w:val="00757724"/>
    <w:pPr>
      <w:spacing w:before="119"/>
      <w:ind w:left="1135"/>
      <w:outlineLvl w:val="1"/>
    </w:pPr>
    <w:rPr>
      <w:b/>
      <w:bCs/>
    </w:rPr>
  </w:style>
  <w:style w:type="paragraph" w:styleId="Titolo3">
    <w:name w:val="heading 3"/>
    <w:basedOn w:val="Normale"/>
    <w:next w:val="Normale"/>
    <w:link w:val="Titolo3Carattere"/>
    <w:uiPriority w:val="9"/>
    <w:semiHidden/>
    <w:unhideWhenUsed/>
    <w:qFormat/>
    <w:rsid w:val="00757724"/>
    <w:pPr>
      <w:keepNext/>
      <w:keepLines/>
      <w:spacing w:before="200"/>
      <w:outlineLvl w:val="2"/>
    </w:pPr>
    <w:rPr>
      <w:rFonts w:asciiTheme="majorHAnsi" w:eastAsiaTheme="majorEastAsia" w:hAnsiTheme="majorHAnsi" w:cstheme="majorBidi"/>
      <w:b/>
      <w:bCs/>
      <w:color w:val="4F81BD" w:themeColor="accent1"/>
    </w:rPr>
  </w:style>
  <w:style w:type="paragraph" w:styleId="Titolo7">
    <w:name w:val="heading 7"/>
    <w:basedOn w:val="Normale"/>
    <w:next w:val="Normale"/>
    <w:link w:val="Titolo7Carattere"/>
    <w:uiPriority w:val="9"/>
    <w:semiHidden/>
    <w:unhideWhenUsed/>
    <w:qFormat/>
    <w:rsid w:val="00201AA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7724"/>
    <w:rPr>
      <w:rFonts w:ascii="Calibri" w:eastAsia="Calibri" w:hAnsi="Calibri" w:cs="Calibri"/>
      <w:b/>
      <w:bCs/>
      <w:sz w:val="28"/>
      <w:szCs w:val="28"/>
      <w:lang w:val="en-US"/>
    </w:rPr>
  </w:style>
  <w:style w:type="character" w:customStyle="1" w:styleId="Titolo2Carattere">
    <w:name w:val="Titolo 2 Carattere"/>
    <w:basedOn w:val="Carpredefinitoparagrafo"/>
    <w:link w:val="Titolo2"/>
    <w:uiPriority w:val="1"/>
    <w:rsid w:val="00757724"/>
    <w:rPr>
      <w:rFonts w:ascii="Calibri" w:eastAsia="Calibri" w:hAnsi="Calibri" w:cs="Calibri"/>
      <w:b/>
      <w:bCs/>
      <w:lang w:val="en-US"/>
    </w:rPr>
  </w:style>
  <w:style w:type="character" w:customStyle="1" w:styleId="Titolo3Carattere">
    <w:name w:val="Titolo 3 Carattere"/>
    <w:basedOn w:val="Carpredefinitoparagrafo"/>
    <w:link w:val="Titolo3"/>
    <w:uiPriority w:val="9"/>
    <w:semiHidden/>
    <w:rsid w:val="00757724"/>
    <w:rPr>
      <w:rFonts w:asciiTheme="majorHAnsi" w:eastAsiaTheme="majorEastAsia" w:hAnsiTheme="majorHAnsi" w:cstheme="majorBidi"/>
      <w:b/>
      <w:bCs/>
      <w:color w:val="4F81BD" w:themeColor="accent1"/>
      <w:lang w:val="en-US"/>
    </w:rPr>
  </w:style>
  <w:style w:type="table" w:customStyle="1" w:styleId="TableNormal">
    <w:name w:val="Table Normal"/>
    <w:uiPriority w:val="2"/>
    <w:semiHidden/>
    <w:unhideWhenUsed/>
    <w:qFormat/>
    <w:rsid w:val="007577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757724"/>
    <w:pPr>
      <w:spacing w:before="139"/>
      <w:ind w:left="1135"/>
    </w:pPr>
  </w:style>
  <w:style w:type="paragraph" w:styleId="Corpotesto">
    <w:name w:val="Body Text"/>
    <w:basedOn w:val="Normale"/>
    <w:link w:val="CorpotestoCarattere"/>
    <w:uiPriority w:val="1"/>
    <w:qFormat/>
    <w:rsid w:val="00757724"/>
  </w:style>
  <w:style w:type="character" w:customStyle="1" w:styleId="CorpotestoCarattere">
    <w:name w:val="Corpo testo Carattere"/>
    <w:basedOn w:val="Carpredefinitoparagrafo"/>
    <w:link w:val="Corpotesto"/>
    <w:uiPriority w:val="1"/>
    <w:rsid w:val="00757724"/>
    <w:rPr>
      <w:rFonts w:ascii="Calibri" w:eastAsia="Calibri" w:hAnsi="Calibri" w:cs="Calibri"/>
      <w:lang w:val="en-US"/>
    </w:rPr>
  </w:style>
  <w:style w:type="paragraph" w:styleId="Paragrafoelenco">
    <w:name w:val="List Paragraph"/>
    <w:basedOn w:val="Normale"/>
    <w:uiPriority w:val="1"/>
    <w:qFormat/>
    <w:rsid w:val="00757724"/>
    <w:pPr>
      <w:spacing w:before="146"/>
      <w:ind w:left="1495" w:hanging="360"/>
    </w:pPr>
  </w:style>
  <w:style w:type="paragraph" w:customStyle="1" w:styleId="TableParagraph">
    <w:name w:val="Table Paragraph"/>
    <w:basedOn w:val="Normale"/>
    <w:uiPriority w:val="1"/>
    <w:qFormat/>
    <w:rsid w:val="00757724"/>
  </w:style>
  <w:style w:type="paragraph" w:styleId="Intestazione">
    <w:name w:val="header"/>
    <w:basedOn w:val="Normale"/>
    <w:link w:val="IntestazioneCarattere"/>
    <w:uiPriority w:val="99"/>
    <w:unhideWhenUsed/>
    <w:rsid w:val="00757724"/>
    <w:pPr>
      <w:tabs>
        <w:tab w:val="center" w:pos="4819"/>
        <w:tab w:val="right" w:pos="9638"/>
      </w:tabs>
    </w:pPr>
  </w:style>
  <w:style w:type="character" w:customStyle="1" w:styleId="IntestazioneCarattere">
    <w:name w:val="Intestazione Carattere"/>
    <w:basedOn w:val="Carpredefinitoparagrafo"/>
    <w:link w:val="Intestazione"/>
    <w:uiPriority w:val="99"/>
    <w:rsid w:val="00757724"/>
    <w:rPr>
      <w:rFonts w:ascii="Calibri" w:eastAsia="Calibri" w:hAnsi="Calibri" w:cs="Calibri"/>
      <w:lang w:val="en-US"/>
    </w:rPr>
  </w:style>
  <w:style w:type="paragraph" w:styleId="Pidipagina">
    <w:name w:val="footer"/>
    <w:basedOn w:val="Normale"/>
    <w:link w:val="PidipaginaCarattere"/>
    <w:uiPriority w:val="99"/>
    <w:unhideWhenUsed/>
    <w:rsid w:val="00757724"/>
    <w:pPr>
      <w:tabs>
        <w:tab w:val="center" w:pos="4819"/>
        <w:tab w:val="right" w:pos="9638"/>
      </w:tabs>
    </w:pPr>
  </w:style>
  <w:style w:type="character" w:customStyle="1" w:styleId="PidipaginaCarattere">
    <w:name w:val="Piè di pagina Carattere"/>
    <w:basedOn w:val="Carpredefinitoparagrafo"/>
    <w:link w:val="Pidipagina"/>
    <w:uiPriority w:val="99"/>
    <w:rsid w:val="00757724"/>
    <w:rPr>
      <w:rFonts w:ascii="Calibri" w:eastAsia="Calibri" w:hAnsi="Calibri" w:cs="Calibri"/>
      <w:lang w:val="en-US"/>
    </w:rPr>
  </w:style>
  <w:style w:type="paragraph" w:styleId="Nessunaspaziatura">
    <w:name w:val="No Spacing"/>
    <w:uiPriority w:val="1"/>
    <w:qFormat/>
    <w:rsid w:val="00757724"/>
    <w:pPr>
      <w:suppressAutoHyphens/>
      <w:spacing w:after="0" w:line="240" w:lineRule="auto"/>
    </w:pPr>
    <w:rPr>
      <w:rFonts w:ascii="Calibri" w:eastAsia="Calibri" w:hAnsi="Calibri" w:cs="Calibri"/>
      <w:lang w:eastAsia="ar-SA"/>
    </w:rPr>
  </w:style>
  <w:style w:type="paragraph" w:customStyle="1" w:styleId="Corpodeltesto21">
    <w:name w:val="Corpo del testo 21"/>
    <w:basedOn w:val="Normale"/>
    <w:rsid w:val="00757724"/>
    <w:pPr>
      <w:widowControl/>
      <w:suppressAutoHyphens/>
      <w:autoSpaceDE/>
      <w:autoSpaceDN/>
      <w:spacing w:after="200" w:line="276" w:lineRule="auto"/>
    </w:pPr>
    <w:rPr>
      <w:kern w:val="1"/>
      <w:lang w:val="it-IT" w:eastAsia="ar-SA"/>
    </w:rPr>
  </w:style>
  <w:style w:type="paragraph" w:styleId="Titolosommario">
    <w:name w:val="TOC Heading"/>
    <w:basedOn w:val="Titolo1"/>
    <w:next w:val="Normale"/>
    <w:uiPriority w:val="39"/>
    <w:unhideWhenUsed/>
    <w:qFormat/>
    <w:rsid w:val="0075772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2">
    <w:name w:val="toc 2"/>
    <w:basedOn w:val="Normale"/>
    <w:next w:val="Normale"/>
    <w:autoRedefine/>
    <w:uiPriority w:val="39"/>
    <w:unhideWhenUsed/>
    <w:rsid w:val="00757724"/>
    <w:pPr>
      <w:spacing w:after="100"/>
      <w:ind w:left="220"/>
    </w:pPr>
  </w:style>
  <w:style w:type="character" w:styleId="Collegamentoipertestuale">
    <w:name w:val="Hyperlink"/>
    <w:basedOn w:val="Carpredefinitoparagrafo"/>
    <w:uiPriority w:val="99"/>
    <w:unhideWhenUsed/>
    <w:rsid w:val="00757724"/>
    <w:rPr>
      <w:color w:val="0000FF" w:themeColor="hyperlink"/>
      <w:u w:val="single"/>
    </w:rPr>
  </w:style>
  <w:style w:type="paragraph" w:customStyle="1" w:styleId="Paragrafoelenco1">
    <w:name w:val="Paragrafo elenco1"/>
    <w:basedOn w:val="Normale"/>
    <w:rsid w:val="00757724"/>
    <w:pPr>
      <w:widowControl/>
      <w:suppressAutoHyphens/>
      <w:autoSpaceDE/>
      <w:autoSpaceDN/>
      <w:spacing w:after="200" w:line="276" w:lineRule="auto"/>
    </w:pPr>
    <w:rPr>
      <w:kern w:val="1"/>
      <w:lang w:val="it-IT" w:eastAsia="ar-SA"/>
    </w:rPr>
  </w:style>
  <w:style w:type="paragraph" w:customStyle="1" w:styleId="Default">
    <w:name w:val="Default"/>
    <w:rsid w:val="00757724"/>
    <w:pPr>
      <w:widowControl w:val="0"/>
      <w:suppressAutoHyphens/>
    </w:pPr>
    <w:rPr>
      <w:rFonts w:ascii="Calibri" w:eastAsia="SimSun" w:hAnsi="Calibri" w:cs="font279"/>
      <w:kern w:val="1"/>
      <w:lang w:eastAsia="ar-SA"/>
    </w:rPr>
  </w:style>
  <w:style w:type="paragraph" w:customStyle="1" w:styleId="Corpodeltesto22">
    <w:name w:val="Corpo del testo 22"/>
    <w:basedOn w:val="Normale"/>
    <w:rsid w:val="00757724"/>
    <w:pPr>
      <w:widowControl/>
      <w:suppressAutoHyphens/>
      <w:autoSpaceDE/>
      <w:autoSpaceDN/>
      <w:spacing w:after="120" w:line="480" w:lineRule="auto"/>
    </w:pPr>
    <w:rPr>
      <w:kern w:val="1"/>
      <w:lang w:val="it-IT" w:eastAsia="ar-SA"/>
    </w:rPr>
  </w:style>
  <w:style w:type="paragraph" w:styleId="Testofumetto">
    <w:name w:val="Balloon Text"/>
    <w:basedOn w:val="Normale"/>
    <w:link w:val="TestofumettoCarattere"/>
    <w:semiHidden/>
    <w:unhideWhenUsed/>
    <w:rsid w:val="007577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724"/>
    <w:rPr>
      <w:rFonts w:ascii="Tahoma" w:eastAsia="Calibri" w:hAnsi="Tahoma" w:cs="Tahoma"/>
      <w:sz w:val="16"/>
      <w:szCs w:val="16"/>
      <w:lang w:val="en-US"/>
    </w:rPr>
  </w:style>
  <w:style w:type="paragraph" w:styleId="Testonotaapidipagina">
    <w:name w:val="footnote text"/>
    <w:basedOn w:val="Normale"/>
    <w:link w:val="TestonotaapidipaginaCarattere"/>
    <w:uiPriority w:val="99"/>
    <w:semiHidden/>
    <w:unhideWhenUsed/>
    <w:rsid w:val="00BD31CC"/>
    <w:rPr>
      <w:sz w:val="20"/>
      <w:szCs w:val="20"/>
    </w:rPr>
  </w:style>
  <w:style w:type="character" w:customStyle="1" w:styleId="TestonotaapidipaginaCarattere">
    <w:name w:val="Testo nota a piè di pagina Carattere"/>
    <w:basedOn w:val="Carpredefinitoparagrafo"/>
    <w:link w:val="Testonotaapidipagina"/>
    <w:uiPriority w:val="99"/>
    <w:semiHidden/>
    <w:rsid w:val="00BD31CC"/>
    <w:rPr>
      <w:rFonts w:ascii="Calibri" w:eastAsia="Calibri" w:hAnsi="Calibri" w:cs="Calibri"/>
      <w:sz w:val="20"/>
      <w:szCs w:val="20"/>
      <w:lang w:val="en-US"/>
    </w:rPr>
  </w:style>
  <w:style w:type="character" w:styleId="Rimandonotaapidipagina">
    <w:name w:val="footnote reference"/>
    <w:basedOn w:val="Carpredefinitoparagrafo"/>
    <w:uiPriority w:val="99"/>
    <w:semiHidden/>
    <w:unhideWhenUsed/>
    <w:rsid w:val="00BD31CC"/>
    <w:rPr>
      <w:vertAlign w:val="superscript"/>
    </w:rPr>
  </w:style>
  <w:style w:type="character" w:styleId="Enfasigrassetto">
    <w:name w:val="Strong"/>
    <w:basedOn w:val="Carpredefinitoparagrafo"/>
    <w:uiPriority w:val="22"/>
    <w:qFormat/>
    <w:rsid w:val="00F5753E"/>
    <w:rPr>
      <w:b/>
      <w:bCs/>
    </w:rPr>
  </w:style>
  <w:style w:type="paragraph" w:styleId="NormaleWeb">
    <w:name w:val="Normal (Web)"/>
    <w:basedOn w:val="Normale"/>
    <w:uiPriority w:val="99"/>
    <w:unhideWhenUsed/>
    <w:rsid w:val="0017529F"/>
    <w:pPr>
      <w:widowControl/>
      <w:autoSpaceDE/>
      <w:autoSpaceDN/>
      <w:spacing w:before="100" w:beforeAutospacing="1" w:after="119"/>
    </w:pPr>
    <w:rPr>
      <w:rFonts w:ascii="Times New Roman" w:eastAsia="Times New Roman" w:hAnsi="Times New Roman" w:cs="Times New Roman"/>
      <w:sz w:val="24"/>
      <w:szCs w:val="24"/>
      <w:lang w:val="it-IT" w:eastAsia="it-IT"/>
    </w:rPr>
  </w:style>
  <w:style w:type="character" w:customStyle="1" w:styleId="Menzionenonrisolta1">
    <w:name w:val="Menzione non risolta1"/>
    <w:basedOn w:val="Carpredefinitoparagrafo"/>
    <w:uiPriority w:val="99"/>
    <w:semiHidden/>
    <w:unhideWhenUsed/>
    <w:rsid w:val="004638DF"/>
    <w:rPr>
      <w:color w:val="605E5C"/>
      <w:shd w:val="clear" w:color="auto" w:fill="E1DFDD"/>
    </w:rPr>
  </w:style>
  <w:style w:type="paragraph" w:styleId="Titolo">
    <w:name w:val="Title"/>
    <w:basedOn w:val="Normale"/>
    <w:next w:val="Normale"/>
    <w:link w:val="TitoloCarattere"/>
    <w:uiPriority w:val="10"/>
    <w:qFormat/>
    <w:rsid w:val="00E43C25"/>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43C25"/>
    <w:rPr>
      <w:rFonts w:asciiTheme="majorHAnsi" w:eastAsiaTheme="majorEastAsia" w:hAnsiTheme="majorHAnsi" w:cstheme="majorBidi"/>
      <w:spacing w:val="-10"/>
      <w:kern w:val="28"/>
      <w:sz w:val="56"/>
      <w:szCs w:val="56"/>
      <w:lang w:val="en-US"/>
    </w:rPr>
  </w:style>
  <w:style w:type="character" w:customStyle="1" w:styleId="Titolo7Carattere">
    <w:name w:val="Titolo 7 Carattere"/>
    <w:basedOn w:val="Carpredefinitoparagrafo"/>
    <w:link w:val="Titolo7"/>
    <w:uiPriority w:val="9"/>
    <w:semiHidden/>
    <w:rsid w:val="00201AAA"/>
    <w:rPr>
      <w:rFonts w:asciiTheme="majorHAnsi" w:eastAsiaTheme="majorEastAsia" w:hAnsiTheme="majorHAnsi" w:cstheme="majorBidi"/>
      <w:i/>
      <w:iCs/>
      <w:color w:val="404040" w:themeColor="text1" w:themeTint="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975277">
      <w:bodyDiv w:val="1"/>
      <w:marLeft w:val="0"/>
      <w:marRight w:val="0"/>
      <w:marTop w:val="0"/>
      <w:marBottom w:val="0"/>
      <w:divBdr>
        <w:top w:val="none" w:sz="0" w:space="0" w:color="auto"/>
        <w:left w:val="none" w:sz="0" w:space="0" w:color="auto"/>
        <w:bottom w:val="none" w:sz="0" w:space="0" w:color="auto"/>
        <w:right w:val="none" w:sz="0" w:space="0" w:color="auto"/>
      </w:divBdr>
    </w:div>
    <w:div w:id="720520366">
      <w:bodyDiv w:val="1"/>
      <w:marLeft w:val="0"/>
      <w:marRight w:val="0"/>
      <w:marTop w:val="0"/>
      <w:marBottom w:val="0"/>
      <w:divBdr>
        <w:top w:val="none" w:sz="0" w:space="0" w:color="auto"/>
        <w:left w:val="none" w:sz="0" w:space="0" w:color="auto"/>
        <w:bottom w:val="none" w:sz="0" w:space="0" w:color="auto"/>
        <w:right w:val="none" w:sz="0" w:space="0" w:color="auto"/>
      </w:divBdr>
    </w:div>
    <w:div w:id="809976577">
      <w:bodyDiv w:val="1"/>
      <w:marLeft w:val="0"/>
      <w:marRight w:val="0"/>
      <w:marTop w:val="0"/>
      <w:marBottom w:val="0"/>
      <w:divBdr>
        <w:top w:val="none" w:sz="0" w:space="0" w:color="auto"/>
        <w:left w:val="none" w:sz="0" w:space="0" w:color="auto"/>
        <w:bottom w:val="none" w:sz="0" w:space="0" w:color="auto"/>
        <w:right w:val="none" w:sz="0" w:space="0" w:color="auto"/>
      </w:divBdr>
    </w:div>
    <w:div w:id="831603529">
      <w:bodyDiv w:val="1"/>
      <w:marLeft w:val="0"/>
      <w:marRight w:val="0"/>
      <w:marTop w:val="0"/>
      <w:marBottom w:val="0"/>
      <w:divBdr>
        <w:top w:val="none" w:sz="0" w:space="0" w:color="auto"/>
        <w:left w:val="none" w:sz="0" w:space="0" w:color="auto"/>
        <w:bottom w:val="none" w:sz="0" w:space="0" w:color="auto"/>
        <w:right w:val="none" w:sz="0" w:space="0" w:color="auto"/>
      </w:divBdr>
    </w:div>
    <w:div w:id="960771124">
      <w:bodyDiv w:val="1"/>
      <w:marLeft w:val="0"/>
      <w:marRight w:val="0"/>
      <w:marTop w:val="0"/>
      <w:marBottom w:val="0"/>
      <w:divBdr>
        <w:top w:val="none" w:sz="0" w:space="0" w:color="auto"/>
        <w:left w:val="none" w:sz="0" w:space="0" w:color="auto"/>
        <w:bottom w:val="none" w:sz="0" w:space="0" w:color="auto"/>
        <w:right w:val="none" w:sz="0" w:space="0" w:color="auto"/>
      </w:divBdr>
    </w:div>
    <w:div w:id="1437872005">
      <w:bodyDiv w:val="1"/>
      <w:marLeft w:val="0"/>
      <w:marRight w:val="0"/>
      <w:marTop w:val="0"/>
      <w:marBottom w:val="0"/>
      <w:divBdr>
        <w:top w:val="none" w:sz="0" w:space="0" w:color="auto"/>
        <w:left w:val="none" w:sz="0" w:space="0" w:color="auto"/>
        <w:bottom w:val="none" w:sz="0" w:space="0" w:color="auto"/>
        <w:right w:val="none" w:sz="0" w:space="0" w:color="auto"/>
      </w:divBdr>
    </w:div>
    <w:div w:id="1648634048">
      <w:bodyDiv w:val="1"/>
      <w:marLeft w:val="0"/>
      <w:marRight w:val="0"/>
      <w:marTop w:val="0"/>
      <w:marBottom w:val="0"/>
      <w:divBdr>
        <w:top w:val="none" w:sz="0" w:space="0" w:color="auto"/>
        <w:left w:val="none" w:sz="0" w:space="0" w:color="auto"/>
        <w:bottom w:val="none" w:sz="0" w:space="0" w:color="auto"/>
        <w:right w:val="none" w:sz="0" w:space="0" w:color="auto"/>
      </w:divBdr>
    </w:div>
    <w:div w:id="1810703919">
      <w:bodyDiv w:val="1"/>
      <w:marLeft w:val="0"/>
      <w:marRight w:val="0"/>
      <w:marTop w:val="0"/>
      <w:marBottom w:val="0"/>
      <w:divBdr>
        <w:top w:val="none" w:sz="0" w:space="0" w:color="auto"/>
        <w:left w:val="none" w:sz="0" w:space="0" w:color="auto"/>
        <w:bottom w:val="none" w:sz="0" w:space="0" w:color="auto"/>
        <w:right w:val="none" w:sz="0" w:space="0" w:color="auto"/>
      </w:divBdr>
    </w:div>
    <w:div w:id="1934777269">
      <w:bodyDiv w:val="1"/>
      <w:marLeft w:val="0"/>
      <w:marRight w:val="0"/>
      <w:marTop w:val="0"/>
      <w:marBottom w:val="0"/>
      <w:divBdr>
        <w:top w:val="none" w:sz="0" w:space="0" w:color="auto"/>
        <w:left w:val="none" w:sz="0" w:space="0" w:color="auto"/>
        <w:bottom w:val="none" w:sz="0" w:space="0" w:color="auto"/>
        <w:right w:val="none" w:sz="0" w:space="0" w:color="auto"/>
      </w:divBdr>
      <w:divsChild>
        <w:div w:id="41711027">
          <w:marLeft w:val="0"/>
          <w:marRight w:val="0"/>
          <w:marTop w:val="0"/>
          <w:marBottom w:val="0"/>
          <w:divBdr>
            <w:top w:val="none" w:sz="0" w:space="0" w:color="auto"/>
            <w:left w:val="none" w:sz="0" w:space="0" w:color="auto"/>
            <w:bottom w:val="none" w:sz="0" w:space="0" w:color="auto"/>
            <w:right w:val="none" w:sz="0" w:space="0" w:color="auto"/>
          </w:divBdr>
        </w:div>
        <w:div w:id="2115125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acittadelladelsapere.it"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ittadelladelsapere@legalmail.it" TargetMode="External"/><Relationship Id="rId17" Type="http://schemas.openxmlformats.org/officeDocument/2006/relationships/hyperlink" Target="http://www.europa.basilicata.it/" TargetMode="External"/><Relationship Id="rId2" Type="http://schemas.openxmlformats.org/officeDocument/2006/relationships/numbering" Target="numbering.xml"/><Relationship Id="rId16" Type="http://schemas.openxmlformats.org/officeDocument/2006/relationships/hyperlink" Target="http://www.reterurale.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lacittadelladelsapere.it/"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acittadelladelsapere.it/"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lacittadelladelsapere.it" TargetMode="External"/><Relationship Id="rId1" Type="http://schemas.openxmlformats.org/officeDocument/2006/relationships/hyperlink" Target="mailto:info@lacittadelladelsapere.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lacittadelladelsapere.it" TargetMode="External"/><Relationship Id="rId1" Type="http://schemas.openxmlformats.org/officeDocument/2006/relationships/hyperlink" Target="mailto:info@lacittadelladelsaper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72795-108B-49DF-99DC-A7EE501A0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7494</Words>
  <Characters>42717</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Utente</cp:lastModifiedBy>
  <cp:revision>52</cp:revision>
  <cp:lastPrinted>2020-06-22T12:13:00Z</cp:lastPrinted>
  <dcterms:created xsi:type="dcterms:W3CDTF">2018-10-15T11:25:00Z</dcterms:created>
  <dcterms:modified xsi:type="dcterms:W3CDTF">2020-06-22T12:13:00Z</dcterms:modified>
</cp:coreProperties>
</file>